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FAC" w:rsidRPr="00F57F9F" w:rsidRDefault="00626FAC" w:rsidP="00626FAC">
      <w:pPr>
        <w:tabs>
          <w:tab w:val="left" w:pos="993"/>
        </w:tabs>
        <w:ind w:right="-2" w:firstLine="709"/>
        <w:contextualSpacing/>
        <w:jc w:val="center"/>
        <w:rPr>
          <w:rFonts w:ascii="Times New Roman" w:hAnsi="Times New Roman"/>
          <w:b/>
          <w:sz w:val="26"/>
          <w:szCs w:val="26"/>
        </w:rPr>
      </w:pPr>
      <w:r w:rsidRPr="00F57F9F">
        <w:rPr>
          <w:rFonts w:ascii="Times New Roman" w:hAnsi="Times New Roman"/>
          <w:b/>
          <w:sz w:val="26"/>
          <w:szCs w:val="26"/>
        </w:rPr>
        <w:t>ПМ 01. ПРОВЕДЕНИЕ МЕРОПРИЯТИЙ ПО ПРОФИЛАКТИКЕ ИНФЕКЦИЙ, СВЯЗАННЫХ С ОКАЗАНИЕМ МЕДИЦИНСКОЙ ПОМОЩИ</w:t>
      </w:r>
    </w:p>
    <w:p w:rsidR="00626FAC" w:rsidRPr="00F57F9F" w:rsidRDefault="00626FAC" w:rsidP="00626FAC">
      <w:pPr>
        <w:pStyle w:val="TableParagraph"/>
        <w:tabs>
          <w:tab w:val="left" w:pos="993"/>
        </w:tabs>
        <w:ind w:right="-2" w:firstLine="709"/>
        <w:contextualSpacing/>
        <w:jc w:val="center"/>
        <w:rPr>
          <w:b/>
          <w:sz w:val="26"/>
          <w:szCs w:val="26"/>
        </w:rPr>
      </w:pPr>
      <w:r w:rsidRPr="00F57F9F">
        <w:rPr>
          <w:b/>
          <w:sz w:val="26"/>
          <w:szCs w:val="26"/>
        </w:rPr>
        <w:t>Раздел 1. Санитарно-эпидемиологические требования и нормативы медицинской организации</w:t>
      </w:r>
    </w:p>
    <w:p w:rsidR="00626FAC" w:rsidRPr="00F57F9F" w:rsidRDefault="00626FAC" w:rsidP="00626FAC">
      <w:pPr>
        <w:tabs>
          <w:tab w:val="left" w:pos="993"/>
        </w:tabs>
        <w:ind w:right="-2" w:firstLine="709"/>
        <w:contextualSpacing/>
        <w:jc w:val="center"/>
        <w:rPr>
          <w:rFonts w:ascii="Times New Roman" w:hAnsi="Times New Roman"/>
          <w:b/>
          <w:sz w:val="26"/>
          <w:szCs w:val="26"/>
        </w:rPr>
      </w:pPr>
      <w:r w:rsidRPr="00F57F9F">
        <w:rPr>
          <w:rFonts w:ascii="Times New Roman" w:hAnsi="Times New Roman"/>
          <w:b/>
          <w:sz w:val="26"/>
          <w:szCs w:val="26"/>
        </w:rPr>
        <w:t>МДК 01.01. Обеспечение безопасной окружающей среды в медицинской организации</w:t>
      </w:r>
    </w:p>
    <w:p w:rsidR="00626FAC" w:rsidRPr="00A467F8" w:rsidRDefault="00231C60" w:rsidP="00626FAC">
      <w:pPr>
        <w:tabs>
          <w:tab w:val="left" w:pos="0"/>
          <w:tab w:val="left" w:pos="426"/>
          <w:tab w:val="left" w:pos="993"/>
        </w:tabs>
        <w:ind w:right="-2" w:firstLine="709"/>
        <w:contextualSpacing/>
        <w:jc w:val="both"/>
        <w:rPr>
          <w:rFonts w:ascii="Times New Roman" w:hAnsi="Times New Roman"/>
          <w:b/>
        </w:rPr>
      </w:pPr>
      <w:r>
        <w:rPr>
          <w:rFonts w:ascii="Times New Roman" w:eastAsia="Times New Roman" w:hAnsi="Times New Roman" w:cs="Times New Roman"/>
          <w:b/>
          <w:bCs/>
          <w:caps/>
          <w:color w:val="C00000"/>
          <w:sz w:val="24"/>
          <w:szCs w:val="24"/>
          <w:lang w:eastAsia="ru-RU"/>
        </w:rPr>
        <w:t>ЛЕКЦИЯ № 6</w:t>
      </w:r>
      <w:r w:rsidRPr="00F71400">
        <w:rPr>
          <w:rFonts w:ascii="Times New Roman" w:hAnsi="Times New Roman"/>
          <w:b/>
          <w:bCs/>
          <w:sz w:val="24"/>
          <w:szCs w:val="24"/>
          <w:lang w:eastAsia="ru-RU"/>
        </w:rPr>
        <w:t>Обращение с медицинскими отходами в медицинских организациях.</w:t>
      </w:r>
      <w:bookmarkStart w:id="0" w:name="_GoBack"/>
      <w:bookmarkEnd w:id="0"/>
      <w:r w:rsidR="00626FAC" w:rsidRPr="00626FAC">
        <w:rPr>
          <w:rFonts w:ascii="Times New Roman" w:hAnsi="Times New Roman"/>
          <w:b/>
        </w:rPr>
        <w:t xml:space="preserve"> </w:t>
      </w:r>
      <w:r w:rsidR="00626FAC" w:rsidRPr="00A467F8">
        <w:rPr>
          <w:rFonts w:ascii="Times New Roman" w:hAnsi="Times New Roman"/>
          <w:b/>
        </w:rPr>
        <w:t xml:space="preserve">План </w:t>
      </w:r>
    </w:p>
    <w:p w:rsidR="00626FAC" w:rsidRPr="00A467F8" w:rsidRDefault="00626FAC" w:rsidP="00626FAC">
      <w:pPr>
        <w:pStyle w:val="a3"/>
        <w:numPr>
          <w:ilvl w:val="0"/>
          <w:numId w:val="19"/>
        </w:numPr>
        <w:tabs>
          <w:tab w:val="left" w:pos="426"/>
          <w:tab w:val="left" w:pos="479"/>
          <w:tab w:val="left" w:pos="993"/>
        </w:tabs>
        <w:ind w:left="0" w:right="194" w:firstLine="709"/>
        <w:jc w:val="both"/>
        <w:rPr>
          <w:rFonts w:ascii="Times New Roman" w:hAnsi="Times New Roman"/>
        </w:rPr>
      </w:pPr>
      <w:r w:rsidRPr="00A467F8">
        <w:rPr>
          <w:rFonts w:ascii="Times New Roman" w:hAnsi="Times New Roman"/>
        </w:rPr>
        <w:t>Структура и классификация медицинских отходов.</w:t>
      </w:r>
    </w:p>
    <w:p w:rsidR="00626FAC" w:rsidRPr="00A467F8" w:rsidRDefault="00626FAC" w:rsidP="00626FAC">
      <w:pPr>
        <w:pStyle w:val="a3"/>
        <w:numPr>
          <w:ilvl w:val="0"/>
          <w:numId w:val="19"/>
        </w:numPr>
        <w:tabs>
          <w:tab w:val="left" w:pos="426"/>
          <w:tab w:val="left" w:pos="479"/>
          <w:tab w:val="left" w:pos="993"/>
        </w:tabs>
        <w:ind w:left="0" w:right="194" w:firstLine="709"/>
        <w:jc w:val="both"/>
        <w:rPr>
          <w:rFonts w:ascii="Times New Roman" w:hAnsi="Times New Roman"/>
        </w:rPr>
      </w:pPr>
      <w:r w:rsidRPr="00A467F8">
        <w:rPr>
          <w:rFonts w:ascii="Times New Roman" w:hAnsi="Times New Roman"/>
        </w:rPr>
        <w:t>Санитарные правила обращения с медицинскими отходами.</w:t>
      </w:r>
    </w:p>
    <w:p w:rsidR="00626FAC" w:rsidRPr="00A467F8" w:rsidRDefault="00626FAC" w:rsidP="00626FAC">
      <w:pPr>
        <w:pStyle w:val="a3"/>
        <w:numPr>
          <w:ilvl w:val="0"/>
          <w:numId w:val="19"/>
        </w:numPr>
        <w:tabs>
          <w:tab w:val="left" w:pos="0"/>
          <w:tab w:val="left" w:pos="426"/>
          <w:tab w:val="left" w:pos="993"/>
        </w:tabs>
        <w:ind w:left="0" w:firstLine="709"/>
        <w:jc w:val="both"/>
        <w:rPr>
          <w:rFonts w:ascii="Times New Roman" w:hAnsi="Times New Roman"/>
          <w:b/>
        </w:rPr>
      </w:pPr>
      <w:r w:rsidRPr="00A467F8">
        <w:rPr>
          <w:rFonts w:ascii="Times New Roman" w:hAnsi="Times New Roman"/>
        </w:rPr>
        <w:t>Организация системы сбора и утилизации отходов в учреждении здравоохранения, в том числе в стационарах для пациентов с коронавирусной инфекцией (COVID-19).</w:t>
      </w:r>
    </w:p>
    <w:p w:rsidR="00231C60" w:rsidRDefault="00231C60" w:rsidP="00626FAC">
      <w:pPr>
        <w:tabs>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b/>
          <w:bCs/>
          <w:caps/>
          <w:color w:val="C00000"/>
          <w:sz w:val="24"/>
          <w:szCs w:val="24"/>
          <w:lang w:eastAsia="ru-RU"/>
        </w:rPr>
      </w:pPr>
    </w:p>
    <w:p w:rsidR="00231C60" w:rsidRDefault="00231C60" w:rsidP="00231C60">
      <w:pPr>
        <w:tabs>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b/>
          <w:bCs/>
          <w:color w:val="C00000"/>
          <w:sz w:val="24"/>
          <w:szCs w:val="24"/>
          <w:lang w:eastAsia="ru-RU"/>
        </w:rPr>
      </w:pPr>
      <w:r w:rsidRPr="00231C60">
        <w:rPr>
          <w:rFonts w:ascii="Times New Roman" w:eastAsia="Times New Roman" w:hAnsi="Times New Roman" w:cs="Times New Roman"/>
          <w:b/>
          <w:bCs/>
          <w:caps/>
          <w:color w:val="C00000"/>
          <w:sz w:val="24"/>
          <w:szCs w:val="24"/>
          <w:lang w:eastAsia="ru-RU"/>
        </w:rPr>
        <w:t>С</w:t>
      </w:r>
      <w:r w:rsidRPr="00231C60">
        <w:rPr>
          <w:rFonts w:ascii="Times New Roman" w:eastAsia="Times New Roman" w:hAnsi="Times New Roman" w:cs="Times New Roman"/>
          <w:b/>
          <w:bCs/>
          <w:color w:val="C00000"/>
          <w:sz w:val="24"/>
          <w:szCs w:val="24"/>
          <w:lang w:eastAsia="ru-RU"/>
        </w:rPr>
        <w:t>труктура и классификация медицинских отходов</w:t>
      </w:r>
    </w:p>
    <w:p w:rsidR="00775A6C" w:rsidRPr="00231C60" w:rsidRDefault="00775A6C" w:rsidP="00231C60">
      <w:pPr>
        <w:tabs>
          <w:tab w:val="left" w:pos="993"/>
        </w:tabs>
        <w:autoSpaceDE w:val="0"/>
        <w:autoSpaceDN w:val="0"/>
        <w:adjustRightInd w:val="0"/>
        <w:spacing w:after="0" w:line="240" w:lineRule="auto"/>
        <w:ind w:firstLine="709"/>
        <w:contextualSpacing/>
        <w:jc w:val="center"/>
        <w:rPr>
          <w:rFonts w:ascii="Times New Roman" w:eastAsia="Times New Roman" w:hAnsi="Times New Roman" w:cs="Times New Roman"/>
          <w:b/>
          <w:bCs/>
          <w:color w:val="C00000"/>
          <w:sz w:val="24"/>
          <w:szCs w:val="24"/>
          <w:lang w:eastAsia="ru-RU"/>
        </w:rPr>
      </w:pPr>
    </w:p>
    <w:p w:rsidR="00231C60" w:rsidRPr="00231C60" w:rsidRDefault="00231C60" w:rsidP="00231C60">
      <w:pPr>
        <w:tabs>
          <w:tab w:val="left" w:pos="993"/>
        </w:tabs>
        <w:spacing w:after="0" w:line="240" w:lineRule="auto"/>
        <w:ind w:firstLine="709"/>
        <w:contextualSpacing/>
        <w:jc w:val="both"/>
        <w:rPr>
          <w:rFonts w:ascii="Times New Roman" w:eastAsiaTheme="minorEastAsia" w:hAnsi="Times New Roman" w:cs="Times New Roman"/>
          <w:b/>
          <w:color w:val="000000" w:themeColor="text1"/>
          <w:sz w:val="24"/>
          <w:szCs w:val="24"/>
          <w:lang w:eastAsia="ru-RU"/>
        </w:rPr>
      </w:pPr>
      <w:r w:rsidRPr="00231C60">
        <w:rPr>
          <w:rFonts w:ascii="Times New Roman" w:eastAsiaTheme="minorEastAsia" w:hAnsi="Times New Roman" w:cs="Times New Roman"/>
          <w:b/>
          <w:color w:val="000000" w:themeColor="text1"/>
          <w:sz w:val="24"/>
          <w:szCs w:val="24"/>
          <w:lang w:eastAsia="ru-RU"/>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от 28 января 2021г.</w:t>
      </w:r>
    </w:p>
    <w:p w:rsidR="00775A6C" w:rsidRDefault="00775A6C" w:rsidP="00231C60">
      <w:pPr>
        <w:shd w:val="clear" w:color="auto" w:fill="FFFFFF"/>
        <w:tabs>
          <w:tab w:val="left" w:pos="993"/>
        </w:tabs>
        <w:spacing w:after="0" w:line="240" w:lineRule="auto"/>
        <w:ind w:firstLine="709"/>
        <w:contextualSpacing/>
        <w:jc w:val="both"/>
        <w:textAlignment w:val="baseline"/>
        <w:outlineLvl w:val="2"/>
        <w:rPr>
          <w:rFonts w:ascii="Times New Roman" w:eastAsiaTheme="minorEastAsia" w:hAnsi="Times New Roman" w:cs="Times New Roman"/>
          <w:color w:val="000000" w:themeColor="text1"/>
          <w:sz w:val="24"/>
          <w:szCs w:val="24"/>
          <w:lang w:eastAsia="ru-RU"/>
        </w:rPr>
      </w:pPr>
    </w:p>
    <w:p w:rsidR="00231C60" w:rsidRPr="00231C60" w:rsidRDefault="00231C60" w:rsidP="00231C60">
      <w:pPr>
        <w:shd w:val="clear" w:color="auto" w:fill="FFFFFF"/>
        <w:tabs>
          <w:tab w:val="left" w:pos="993"/>
        </w:tabs>
        <w:spacing w:after="0" w:line="240" w:lineRule="auto"/>
        <w:ind w:firstLine="709"/>
        <w:contextualSpacing/>
        <w:jc w:val="both"/>
        <w:textAlignment w:val="baseline"/>
        <w:outlineLvl w:val="2"/>
        <w:rPr>
          <w:rFonts w:ascii="Times New Roman" w:eastAsiaTheme="minorEastAsia" w:hAnsi="Times New Roman" w:cs="Times New Roman"/>
          <w:color w:val="000000" w:themeColor="text1"/>
          <w:sz w:val="24"/>
          <w:szCs w:val="24"/>
          <w:lang w:eastAsia="ru-RU"/>
        </w:rPr>
      </w:pPr>
      <w:r w:rsidRPr="00231C60">
        <w:rPr>
          <w:rFonts w:ascii="Times New Roman" w:eastAsiaTheme="minorEastAsia" w:hAnsi="Times New Roman" w:cs="Times New Roman"/>
          <w:color w:val="000000" w:themeColor="text1"/>
          <w:sz w:val="24"/>
          <w:szCs w:val="24"/>
          <w:lang w:eastAsia="ru-RU"/>
        </w:rPr>
        <w:t xml:space="preserve">Настоящие санитарные правила  (глава </w:t>
      </w:r>
      <w:r w:rsidRPr="00231C60">
        <w:rPr>
          <w:rFonts w:ascii="Times New Roman" w:eastAsia="Times New Roman" w:hAnsi="Times New Roman" w:cs="Times New Roman"/>
          <w:bCs/>
          <w:color w:val="000000" w:themeColor="text1"/>
          <w:sz w:val="24"/>
          <w:szCs w:val="24"/>
          <w:lang w:eastAsia="ru-RU"/>
        </w:rPr>
        <w:t xml:space="preserve">X.Требования к обращению с отходами) </w:t>
      </w:r>
      <w:r w:rsidRPr="00231C60">
        <w:rPr>
          <w:rFonts w:ascii="Times New Roman" w:eastAsiaTheme="minorEastAsia" w:hAnsi="Times New Roman" w:cs="Times New Roman"/>
          <w:color w:val="000000" w:themeColor="text1"/>
          <w:sz w:val="24"/>
          <w:szCs w:val="24"/>
          <w:lang w:eastAsia="ru-RU"/>
        </w:rPr>
        <w:t xml:space="preserve"> устанавливают обязательные санитарно-эпидемиологические требования к обращению (сбору, временному хранению, обеззараживанию, обезвреживанию, транспортированию) с отходами, образующимися в организациях при осуществлении медицинской деятельности, выполнении лечебно-диагностических и оздоровительных процедур (далее - медицинские отходы), а также к размещению, оборудованию и эксплуатации участка по обращению с медицинскими отходами, санитарно-противоэпидемическому режиму работы при обращении с медицинскими отходами.</w:t>
      </w:r>
    </w:p>
    <w:p w:rsidR="00775A6C" w:rsidRDefault="00775A6C" w:rsidP="00626FAC">
      <w:pPr>
        <w:pStyle w:val="a5"/>
        <w:ind w:firstLine="708"/>
        <w:jc w:val="both"/>
        <w:rPr>
          <w:rFonts w:ascii="Times New Roman" w:eastAsiaTheme="minorEastAsia" w:hAnsi="Times New Roman" w:cs="Times New Roman"/>
          <w:b/>
          <w:color w:val="000000" w:themeColor="text1"/>
          <w:sz w:val="24"/>
          <w:szCs w:val="24"/>
          <w:lang w:eastAsia="ru-RU"/>
        </w:rPr>
      </w:pPr>
    </w:p>
    <w:p w:rsidR="00626FAC" w:rsidRDefault="00626FAC" w:rsidP="00626FAC">
      <w:pPr>
        <w:pStyle w:val="a5"/>
        <w:ind w:firstLine="708"/>
        <w:jc w:val="both"/>
        <w:rPr>
          <w:rFonts w:ascii="Times New Roman" w:eastAsiaTheme="minorEastAsia" w:hAnsi="Times New Roman" w:cs="Times New Roman"/>
          <w:color w:val="000000" w:themeColor="text1"/>
          <w:sz w:val="24"/>
          <w:szCs w:val="24"/>
          <w:lang w:eastAsia="ru-RU"/>
        </w:rPr>
      </w:pPr>
      <w:r w:rsidRPr="00626FAC">
        <w:rPr>
          <w:rFonts w:ascii="Times New Roman" w:eastAsiaTheme="minorEastAsia" w:hAnsi="Times New Roman" w:cs="Times New Roman"/>
          <w:b/>
          <w:color w:val="000000" w:themeColor="text1"/>
          <w:sz w:val="24"/>
          <w:szCs w:val="24"/>
          <w:lang w:eastAsia="ru-RU"/>
        </w:rPr>
        <w:t>Медицинские отходы</w:t>
      </w:r>
      <w:r w:rsidRPr="00626FAC">
        <w:rPr>
          <w:rFonts w:ascii="Times New Roman" w:eastAsiaTheme="minorEastAsia" w:hAnsi="Times New Roman" w:cs="Times New Roman"/>
          <w:color w:val="000000" w:themeColor="text1"/>
          <w:sz w:val="24"/>
          <w:szCs w:val="24"/>
          <w:lang w:eastAsia="ru-RU"/>
        </w:rPr>
        <w:t xml:space="preserve"> – это отходы потребления, которые образуются в процессе медицинской, фармацевтической деятельности и деятельности по производству лекарственных средств и медицинских изделий. В области использования возбудителей инфекционных заболеваний и генно-инженерно-модифицированных организмов в медицинских целях также образуются медицинские отходы.</w:t>
      </w:r>
    </w:p>
    <w:p w:rsidR="00775A6C" w:rsidRPr="00626FAC" w:rsidRDefault="00775A6C" w:rsidP="00626FAC">
      <w:pPr>
        <w:pStyle w:val="a5"/>
        <w:ind w:firstLine="708"/>
        <w:jc w:val="both"/>
        <w:rPr>
          <w:rFonts w:ascii="Times New Roman" w:eastAsiaTheme="minorEastAsia" w:hAnsi="Times New Roman" w:cs="Times New Roman"/>
          <w:color w:val="000000" w:themeColor="text1"/>
          <w:sz w:val="24"/>
          <w:szCs w:val="24"/>
          <w:lang w:eastAsia="ru-RU"/>
        </w:rPr>
      </w:pPr>
    </w:p>
    <w:p w:rsidR="00626FAC" w:rsidRDefault="00626FAC" w:rsidP="00626FAC">
      <w:pPr>
        <w:pStyle w:val="a5"/>
        <w:jc w:val="center"/>
        <w:rPr>
          <w:rFonts w:ascii="Times New Roman" w:eastAsiaTheme="minorEastAsia" w:hAnsi="Times New Roman" w:cs="Times New Roman"/>
          <w:b/>
          <w:color w:val="000000" w:themeColor="text1"/>
          <w:sz w:val="24"/>
          <w:szCs w:val="24"/>
          <w:lang w:eastAsia="ru-RU"/>
        </w:rPr>
      </w:pPr>
      <w:r w:rsidRPr="00626FAC">
        <w:rPr>
          <w:rFonts w:ascii="Times New Roman" w:eastAsiaTheme="minorEastAsia" w:hAnsi="Times New Roman" w:cs="Times New Roman"/>
          <w:b/>
          <w:color w:val="000000" w:themeColor="text1"/>
          <w:sz w:val="24"/>
          <w:szCs w:val="24"/>
          <w:lang w:eastAsia="ru-RU"/>
        </w:rPr>
        <w:t>Структура и классификация медицинских отходов</w:t>
      </w:r>
    </w:p>
    <w:p w:rsidR="00775A6C" w:rsidRDefault="00775A6C" w:rsidP="00626FAC">
      <w:pPr>
        <w:pStyle w:val="a5"/>
        <w:jc w:val="center"/>
        <w:rPr>
          <w:rFonts w:ascii="Times New Roman" w:eastAsiaTheme="minorEastAsia" w:hAnsi="Times New Roman" w:cs="Times New Roman"/>
          <w:b/>
          <w:color w:val="000000" w:themeColor="text1"/>
          <w:sz w:val="24"/>
          <w:szCs w:val="24"/>
          <w:lang w:eastAsia="ru-RU"/>
        </w:rPr>
      </w:pPr>
    </w:p>
    <w:tbl>
      <w:tblPr>
        <w:tblStyle w:val="a7"/>
        <w:tblW w:w="0" w:type="auto"/>
        <w:tblLook w:val="04A0"/>
      </w:tblPr>
      <w:tblGrid>
        <w:gridCol w:w="5495"/>
        <w:gridCol w:w="4678"/>
      </w:tblGrid>
      <w:tr w:rsidR="00775A6C" w:rsidRPr="00775A6C" w:rsidTr="00775A6C">
        <w:tc>
          <w:tcPr>
            <w:tcW w:w="5495" w:type="dxa"/>
          </w:tcPr>
          <w:p w:rsidR="00775A6C" w:rsidRPr="00775A6C" w:rsidRDefault="00775A6C" w:rsidP="00626FAC">
            <w:pPr>
              <w:pStyle w:val="a5"/>
              <w:jc w:val="center"/>
              <w:rPr>
                <w:rFonts w:ascii="Times New Roman" w:eastAsiaTheme="minorEastAsia" w:hAnsi="Times New Roman" w:cs="Times New Roman"/>
                <w:b/>
                <w:color w:val="000000" w:themeColor="text1"/>
                <w:sz w:val="24"/>
                <w:szCs w:val="24"/>
                <w:lang w:eastAsia="ru-RU"/>
              </w:rPr>
            </w:pPr>
            <w:r w:rsidRPr="00775A6C">
              <w:rPr>
                <w:rFonts w:ascii="Times New Roman" w:eastAsiaTheme="minorEastAsia" w:hAnsi="Times New Roman" w:cs="Times New Roman"/>
                <w:b/>
                <w:i/>
                <w:color w:val="000000" w:themeColor="text1"/>
                <w:sz w:val="24"/>
                <w:szCs w:val="24"/>
                <w:lang w:eastAsia="ru-RU"/>
              </w:rPr>
              <w:t>Виды медицинских отходов</w:t>
            </w:r>
          </w:p>
        </w:tc>
        <w:tc>
          <w:tcPr>
            <w:tcW w:w="4678" w:type="dxa"/>
          </w:tcPr>
          <w:p w:rsidR="00775A6C" w:rsidRPr="00775A6C" w:rsidRDefault="00775A6C" w:rsidP="00775A6C">
            <w:pPr>
              <w:pStyle w:val="a5"/>
              <w:rPr>
                <w:rFonts w:ascii="Times New Roman" w:eastAsiaTheme="minorEastAsia" w:hAnsi="Times New Roman" w:cs="Times New Roman"/>
                <w:b/>
                <w:color w:val="000000" w:themeColor="text1"/>
                <w:sz w:val="24"/>
                <w:szCs w:val="24"/>
                <w:lang w:eastAsia="ru-RU"/>
              </w:rPr>
            </w:pPr>
            <w:r w:rsidRPr="00775A6C">
              <w:rPr>
                <w:rFonts w:ascii="Times New Roman" w:eastAsiaTheme="minorEastAsia" w:hAnsi="Times New Roman" w:cs="Times New Roman"/>
                <w:b/>
                <w:i/>
                <w:color w:val="000000" w:themeColor="text1"/>
                <w:sz w:val="24"/>
                <w:szCs w:val="24"/>
                <w:lang w:eastAsia="ru-RU"/>
              </w:rPr>
              <w:t>Морфологические группы по составу:</w:t>
            </w:r>
          </w:p>
        </w:tc>
      </w:tr>
      <w:tr w:rsidR="00775A6C" w:rsidRPr="00775A6C" w:rsidTr="00775A6C">
        <w:tc>
          <w:tcPr>
            <w:tcW w:w="5495" w:type="dxa"/>
          </w:tcPr>
          <w:p w:rsidR="00775A6C" w:rsidRPr="00775A6C" w:rsidRDefault="00775A6C" w:rsidP="00775A6C">
            <w:pPr>
              <w:widowControl w:val="0"/>
              <w:shd w:val="clear" w:color="auto" w:fill="FFFFFF"/>
              <w:tabs>
                <w:tab w:val="left" w:pos="426"/>
                <w:tab w:val="left" w:pos="993"/>
                <w:tab w:val="left" w:pos="1050"/>
              </w:tabs>
              <w:jc w:val="both"/>
              <w:rPr>
                <w:rFonts w:ascii="Times New Roman" w:eastAsiaTheme="minorEastAsia" w:hAnsi="Times New Roman" w:cs="Times New Roman"/>
                <w:b/>
                <w:color w:val="000000" w:themeColor="text1"/>
                <w:sz w:val="24"/>
                <w:szCs w:val="24"/>
                <w:lang w:eastAsia="ru-RU"/>
              </w:rPr>
            </w:pPr>
            <w:r w:rsidRPr="00775A6C">
              <w:rPr>
                <w:rFonts w:ascii="Times New Roman" w:hAnsi="Times New Roman"/>
                <w:color w:val="000000" w:themeColor="text1"/>
                <w:sz w:val="24"/>
                <w:szCs w:val="24"/>
              </w:rPr>
              <w:t>1. Анатомические медицинские отходы</w:t>
            </w:r>
          </w:p>
        </w:tc>
        <w:tc>
          <w:tcPr>
            <w:tcW w:w="4678" w:type="dxa"/>
          </w:tcPr>
          <w:p w:rsidR="00775A6C" w:rsidRPr="00775A6C" w:rsidRDefault="00775A6C" w:rsidP="00775A6C">
            <w:pPr>
              <w:widowControl w:val="0"/>
              <w:shd w:val="clear" w:color="auto" w:fill="FFFFFF"/>
              <w:tabs>
                <w:tab w:val="left" w:pos="426"/>
                <w:tab w:val="left" w:pos="993"/>
              </w:tabs>
              <w:rPr>
                <w:rFonts w:ascii="Times New Roman" w:eastAsiaTheme="minorEastAsia" w:hAnsi="Times New Roman" w:cs="Times New Roman"/>
                <w:b/>
                <w:color w:val="000000" w:themeColor="text1"/>
                <w:sz w:val="24"/>
                <w:szCs w:val="24"/>
                <w:lang w:eastAsia="ru-RU"/>
              </w:rPr>
            </w:pPr>
            <w:r w:rsidRPr="00775A6C">
              <w:rPr>
                <w:rFonts w:ascii="Times New Roman" w:hAnsi="Times New Roman"/>
                <w:color w:val="000000" w:themeColor="text1"/>
                <w:sz w:val="24"/>
                <w:szCs w:val="24"/>
              </w:rPr>
              <w:t>1. Твердые бытовые отходы</w:t>
            </w:r>
          </w:p>
        </w:tc>
      </w:tr>
      <w:tr w:rsidR="00775A6C" w:rsidRPr="00775A6C" w:rsidTr="00775A6C">
        <w:tc>
          <w:tcPr>
            <w:tcW w:w="5495" w:type="dxa"/>
          </w:tcPr>
          <w:p w:rsidR="00775A6C" w:rsidRPr="00775A6C" w:rsidRDefault="00775A6C" w:rsidP="00775A6C">
            <w:pPr>
              <w:widowControl w:val="0"/>
              <w:shd w:val="clear" w:color="auto" w:fill="FFFFFF"/>
              <w:tabs>
                <w:tab w:val="left" w:pos="426"/>
                <w:tab w:val="left" w:pos="993"/>
                <w:tab w:val="left" w:pos="1050"/>
              </w:tabs>
              <w:jc w:val="both"/>
              <w:rPr>
                <w:rFonts w:ascii="Times New Roman" w:eastAsiaTheme="minorEastAsia" w:hAnsi="Times New Roman" w:cs="Times New Roman"/>
                <w:b/>
                <w:color w:val="000000" w:themeColor="text1"/>
                <w:sz w:val="24"/>
                <w:szCs w:val="24"/>
                <w:lang w:eastAsia="ru-RU"/>
              </w:rPr>
            </w:pPr>
            <w:r w:rsidRPr="00775A6C">
              <w:rPr>
                <w:rFonts w:ascii="Times New Roman" w:hAnsi="Times New Roman"/>
                <w:color w:val="000000" w:themeColor="text1"/>
                <w:sz w:val="24"/>
                <w:szCs w:val="24"/>
              </w:rPr>
              <w:t>2. Патологоанатомические медицинские отходы</w:t>
            </w:r>
          </w:p>
        </w:tc>
        <w:tc>
          <w:tcPr>
            <w:tcW w:w="4678" w:type="dxa"/>
          </w:tcPr>
          <w:p w:rsidR="00775A6C" w:rsidRPr="00775A6C" w:rsidRDefault="00775A6C" w:rsidP="00775A6C">
            <w:pPr>
              <w:widowControl w:val="0"/>
              <w:shd w:val="clear" w:color="auto" w:fill="FFFFFF"/>
              <w:tabs>
                <w:tab w:val="left" w:pos="426"/>
                <w:tab w:val="left" w:pos="993"/>
              </w:tabs>
              <w:rPr>
                <w:rFonts w:ascii="Times New Roman" w:hAnsi="Times New Roman"/>
                <w:color w:val="000000" w:themeColor="text1"/>
                <w:sz w:val="24"/>
                <w:szCs w:val="24"/>
              </w:rPr>
            </w:pPr>
            <w:r w:rsidRPr="00775A6C">
              <w:rPr>
                <w:rFonts w:ascii="Times New Roman" w:hAnsi="Times New Roman"/>
                <w:color w:val="000000" w:themeColor="text1"/>
                <w:sz w:val="24"/>
                <w:szCs w:val="24"/>
              </w:rPr>
              <w:t>2. Пищевые</w:t>
            </w:r>
          </w:p>
        </w:tc>
      </w:tr>
      <w:tr w:rsidR="00775A6C" w:rsidRPr="00775A6C" w:rsidTr="00775A6C">
        <w:tc>
          <w:tcPr>
            <w:tcW w:w="5495" w:type="dxa"/>
          </w:tcPr>
          <w:p w:rsidR="00775A6C" w:rsidRPr="00775A6C" w:rsidRDefault="00775A6C" w:rsidP="00775A6C">
            <w:pPr>
              <w:widowControl w:val="0"/>
              <w:shd w:val="clear" w:color="auto" w:fill="FFFFFF"/>
              <w:tabs>
                <w:tab w:val="left" w:pos="426"/>
                <w:tab w:val="left" w:pos="993"/>
                <w:tab w:val="left" w:pos="1050"/>
              </w:tabs>
              <w:jc w:val="both"/>
              <w:rPr>
                <w:rFonts w:ascii="Times New Roman" w:eastAsiaTheme="minorEastAsia" w:hAnsi="Times New Roman" w:cs="Times New Roman"/>
                <w:b/>
                <w:color w:val="000000" w:themeColor="text1"/>
                <w:sz w:val="24"/>
                <w:szCs w:val="24"/>
                <w:lang w:eastAsia="ru-RU"/>
              </w:rPr>
            </w:pPr>
            <w:r w:rsidRPr="00775A6C">
              <w:rPr>
                <w:rFonts w:ascii="Times New Roman" w:hAnsi="Times New Roman"/>
                <w:color w:val="000000" w:themeColor="text1"/>
                <w:sz w:val="24"/>
                <w:szCs w:val="24"/>
              </w:rPr>
              <w:t>3. Биохимические медицинские отходы</w:t>
            </w:r>
          </w:p>
        </w:tc>
        <w:tc>
          <w:tcPr>
            <w:tcW w:w="4678" w:type="dxa"/>
          </w:tcPr>
          <w:p w:rsidR="00775A6C" w:rsidRPr="00775A6C" w:rsidRDefault="00775A6C" w:rsidP="00775A6C">
            <w:pPr>
              <w:widowControl w:val="0"/>
              <w:shd w:val="clear" w:color="auto" w:fill="FFFFFF"/>
              <w:tabs>
                <w:tab w:val="left" w:pos="426"/>
                <w:tab w:val="left" w:pos="993"/>
              </w:tabs>
              <w:rPr>
                <w:rFonts w:ascii="Times New Roman" w:hAnsi="Times New Roman"/>
                <w:color w:val="000000" w:themeColor="text1"/>
                <w:sz w:val="24"/>
                <w:szCs w:val="24"/>
              </w:rPr>
            </w:pPr>
            <w:r w:rsidRPr="00775A6C">
              <w:rPr>
                <w:rFonts w:ascii="Times New Roman" w:hAnsi="Times New Roman"/>
                <w:color w:val="000000" w:themeColor="text1"/>
                <w:sz w:val="24"/>
                <w:szCs w:val="24"/>
              </w:rPr>
              <w:t>3. Патологоанатомические</w:t>
            </w:r>
          </w:p>
        </w:tc>
      </w:tr>
      <w:tr w:rsidR="00775A6C" w:rsidRPr="00775A6C" w:rsidTr="00775A6C">
        <w:tc>
          <w:tcPr>
            <w:tcW w:w="5495" w:type="dxa"/>
          </w:tcPr>
          <w:p w:rsidR="00775A6C" w:rsidRPr="00775A6C" w:rsidRDefault="00775A6C" w:rsidP="00775A6C">
            <w:pPr>
              <w:widowControl w:val="0"/>
              <w:shd w:val="clear" w:color="auto" w:fill="FFFFFF"/>
              <w:tabs>
                <w:tab w:val="left" w:pos="426"/>
                <w:tab w:val="left" w:pos="993"/>
                <w:tab w:val="left" w:pos="1050"/>
              </w:tabs>
              <w:jc w:val="both"/>
              <w:rPr>
                <w:rFonts w:ascii="Times New Roman" w:eastAsiaTheme="minorEastAsia" w:hAnsi="Times New Roman" w:cs="Times New Roman"/>
                <w:b/>
                <w:color w:val="000000" w:themeColor="text1"/>
                <w:sz w:val="24"/>
                <w:szCs w:val="24"/>
                <w:lang w:eastAsia="ru-RU"/>
              </w:rPr>
            </w:pPr>
            <w:r w:rsidRPr="00775A6C">
              <w:rPr>
                <w:rFonts w:ascii="Times New Roman" w:hAnsi="Times New Roman"/>
                <w:color w:val="000000" w:themeColor="text1"/>
                <w:sz w:val="24"/>
                <w:szCs w:val="24"/>
              </w:rPr>
              <w:t>4.Микробиологические медицинские отходы.</w:t>
            </w:r>
          </w:p>
        </w:tc>
        <w:tc>
          <w:tcPr>
            <w:tcW w:w="4678" w:type="dxa"/>
          </w:tcPr>
          <w:p w:rsidR="00775A6C" w:rsidRPr="00775A6C" w:rsidRDefault="00775A6C" w:rsidP="00775A6C">
            <w:pPr>
              <w:widowControl w:val="0"/>
              <w:shd w:val="clear" w:color="auto" w:fill="FFFFFF"/>
              <w:tabs>
                <w:tab w:val="left" w:pos="426"/>
                <w:tab w:val="left" w:pos="993"/>
              </w:tabs>
              <w:rPr>
                <w:rFonts w:ascii="Times New Roman" w:hAnsi="Times New Roman"/>
                <w:color w:val="000000" w:themeColor="text1"/>
                <w:sz w:val="24"/>
                <w:szCs w:val="24"/>
              </w:rPr>
            </w:pPr>
            <w:r w:rsidRPr="00775A6C">
              <w:rPr>
                <w:rFonts w:ascii="Times New Roman" w:hAnsi="Times New Roman"/>
                <w:color w:val="000000" w:themeColor="text1"/>
                <w:sz w:val="24"/>
                <w:szCs w:val="24"/>
              </w:rPr>
              <w:t>4. Полимерные</w:t>
            </w:r>
          </w:p>
        </w:tc>
      </w:tr>
      <w:tr w:rsidR="00775A6C" w:rsidRPr="00775A6C" w:rsidTr="00775A6C">
        <w:tc>
          <w:tcPr>
            <w:tcW w:w="5495" w:type="dxa"/>
          </w:tcPr>
          <w:p w:rsidR="00775A6C" w:rsidRPr="00775A6C" w:rsidRDefault="00775A6C" w:rsidP="00626FAC">
            <w:pPr>
              <w:pStyle w:val="a5"/>
              <w:jc w:val="center"/>
              <w:rPr>
                <w:rFonts w:ascii="Times New Roman" w:eastAsiaTheme="minorEastAsia" w:hAnsi="Times New Roman" w:cs="Times New Roman"/>
                <w:b/>
                <w:color w:val="000000" w:themeColor="text1"/>
                <w:sz w:val="24"/>
                <w:szCs w:val="24"/>
                <w:lang w:eastAsia="ru-RU"/>
              </w:rPr>
            </w:pPr>
          </w:p>
        </w:tc>
        <w:tc>
          <w:tcPr>
            <w:tcW w:w="4678" w:type="dxa"/>
          </w:tcPr>
          <w:p w:rsidR="00775A6C" w:rsidRPr="00775A6C" w:rsidRDefault="00775A6C" w:rsidP="00775A6C">
            <w:pPr>
              <w:widowControl w:val="0"/>
              <w:shd w:val="clear" w:color="auto" w:fill="FFFFFF"/>
              <w:tabs>
                <w:tab w:val="left" w:pos="426"/>
                <w:tab w:val="left" w:pos="993"/>
              </w:tabs>
              <w:rPr>
                <w:rFonts w:ascii="Times New Roman" w:hAnsi="Times New Roman"/>
                <w:color w:val="000000" w:themeColor="text1"/>
                <w:sz w:val="24"/>
                <w:szCs w:val="24"/>
              </w:rPr>
            </w:pPr>
            <w:r w:rsidRPr="00775A6C">
              <w:rPr>
                <w:rFonts w:ascii="Times New Roman" w:hAnsi="Times New Roman"/>
                <w:color w:val="000000" w:themeColor="text1"/>
                <w:sz w:val="24"/>
                <w:szCs w:val="24"/>
              </w:rPr>
              <w:t>5. Биологические</w:t>
            </w:r>
          </w:p>
        </w:tc>
      </w:tr>
      <w:tr w:rsidR="00775A6C" w:rsidRPr="00775A6C" w:rsidTr="00775A6C">
        <w:tc>
          <w:tcPr>
            <w:tcW w:w="5495" w:type="dxa"/>
          </w:tcPr>
          <w:p w:rsidR="00775A6C" w:rsidRPr="00775A6C" w:rsidRDefault="00775A6C" w:rsidP="00626FAC">
            <w:pPr>
              <w:pStyle w:val="a5"/>
              <w:jc w:val="center"/>
              <w:rPr>
                <w:rFonts w:ascii="Times New Roman" w:eastAsiaTheme="minorEastAsia" w:hAnsi="Times New Roman" w:cs="Times New Roman"/>
                <w:b/>
                <w:color w:val="000000" w:themeColor="text1"/>
                <w:sz w:val="24"/>
                <w:szCs w:val="24"/>
                <w:lang w:eastAsia="ru-RU"/>
              </w:rPr>
            </w:pPr>
          </w:p>
        </w:tc>
        <w:tc>
          <w:tcPr>
            <w:tcW w:w="4678" w:type="dxa"/>
          </w:tcPr>
          <w:p w:rsidR="00775A6C" w:rsidRPr="00775A6C" w:rsidRDefault="00775A6C" w:rsidP="00775A6C">
            <w:pPr>
              <w:widowControl w:val="0"/>
              <w:shd w:val="clear" w:color="auto" w:fill="FFFFFF"/>
              <w:tabs>
                <w:tab w:val="left" w:pos="993"/>
              </w:tabs>
              <w:rPr>
                <w:rFonts w:ascii="Times New Roman" w:hAnsi="Times New Roman"/>
                <w:color w:val="000000" w:themeColor="text1"/>
                <w:sz w:val="24"/>
                <w:szCs w:val="24"/>
              </w:rPr>
            </w:pPr>
            <w:r w:rsidRPr="00775A6C">
              <w:rPr>
                <w:rFonts w:ascii="Times New Roman" w:hAnsi="Times New Roman"/>
                <w:color w:val="000000" w:themeColor="text1"/>
                <w:sz w:val="24"/>
                <w:szCs w:val="24"/>
              </w:rPr>
              <w:t>6. Фармацевтические</w:t>
            </w:r>
          </w:p>
        </w:tc>
      </w:tr>
      <w:tr w:rsidR="00775A6C" w:rsidRPr="00775A6C" w:rsidTr="00775A6C">
        <w:tc>
          <w:tcPr>
            <w:tcW w:w="5495" w:type="dxa"/>
          </w:tcPr>
          <w:p w:rsidR="00775A6C" w:rsidRPr="00775A6C" w:rsidRDefault="00775A6C" w:rsidP="00626FAC">
            <w:pPr>
              <w:pStyle w:val="a5"/>
              <w:jc w:val="center"/>
              <w:rPr>
                <w:rFonts w:ascii="Times New Roman" w:eastAsiaTheme="minorEastAsia" w:hAnsi="Times New Roman" w:cs="Times New Roman"/>
                <w:b/>
                <w:color w:val="000000" w:themeColor="text1"/>
                <w:sz w:val="24"/>
                <w:szCs w:val="24"/>
                <w:lang w:eastAsia="ru-RU"/>
              </w:rPr>
            </w:pPr>
          </w:p>
        </w:tc>
        <w:tc>
          <w:tcPr>
            <w:tcW w:w="4678" w:type="dxa"/>
          </w:tcPr>
          <w:p w:rsidR="00775A6C" w:rsidRPr="00775A6C" w:rsidRDefault="00775A6C" w:rsidP="00775A6C">
            <w:pPr>
              <w:widowControl w:val="0"/>
              <w:shd w:val="clear" w:color="auto" w:fill="FFFFFF"/>
              <w:tabs>
                <w:tab w:val="left" w:pos="993"/>
              </w:tabs>
              <w:rPr>
                <w:rFonts w:ascii="Times New Roman" w:hAnsi="Times New Roman"/>
                <w:color w:val="000000" w:themeColor="text1"/>
                <w:sz w:val="24"/>
                <w:szCs w:val="24"/>
              </w:rPr>
            </w:pPr>
            <w:r w:rsidRPr="00775A6C">
              <w:rPr>
                <w:rFonts w:ascii="Times New Roman" w:hAnsi="Times New Roman"/>
                <w:color w:val="000000" w:themeColor="text1"/>
                <w:sz w:val="24"/>
                <w:szCs w:val="24"/>
              </w:rPr>
              <w:t>7. Перевязочный материал</w:t>
            </w:r>
          </w:p>
        </w:tc>
      </w:tr>
      <w:tr w:rsidR="00775A6C" w:rsidRPr="00775A6C" w:rsidTr="00775A6C">
        <w:tc>
          <w:tcPr>
            <w:tcW w:w="5495" w:type="dxa"/>
          </w:tcPr>
          <w:p w:rsidR="00775A6C" w:rsidRPr="00775A6C" w:rsidRDefault="00775A6C" w:rsidP="00626FAC">
            <w:pPr>
              <w:pStyle w:val="a5"/>
              <w:jc w:val="center"/>
              <w:rPr>
                <w:rFonts w:ascii="Times New Roman" w:eastAsiaTheme="minorEastAsia" w:hAnsi="Times New Roman" w:cs="Times New Roman"/>
                <w:b/>
                <w:color w:val="000000" w:themeColor="text1"/>
                <w:sz w:val="24"/>
                <w:szCs w:val="24"/>
                <w:lang w:eastAsia="ru-RU"/>
              </w:rPr>
            </w:pPr>
          </w:p>
        </w:tc>
        <w:tc>
          <w:tcPr>
            <w:tcW w:w="4678" w:type="dxa"/>
          </w:tcPr>
          <w:p w:rsidR="00775A6C" w:rsidRPr="00775A6C" w:rsidRDefault="00775A6C" w:rsidP="00775A6C">
            <w:pPr>
              <w:widowControl w:val="0"/>
              <w:shd w:val="clear" w:color="auto" w:fill="FFFFFF"/>
              <w:tabs>
                <w:tab w:val="left" w:pos="993"/>
              </w:tabs>
              <w:rPr>
                <w:rFonts w:ascii="Times New Roman" w:hAnsi="Times New Roman"/>
                <w:color w:val="000000" w:themeColor="text1"/>
                <w:sz w:val="24"/>
                <w:szCs w:val="24"/>
              </w:rPr>
            </w:pPr>
            <w:r w:rsidRPr="00775A6C">
              <w:rPr>
                <w:rFonts w:ascii="Times New Roman" w:hAnsi="Times New Roman"/>
                <w:color w:val="000000" w:themeColor="text1"/>
                <w:sz w:val="24"/>
                <w:szCs w:val="24"/>
              </w:rPr>
              <w:t>8. Другие отходы.</w:t>
            </w:r>
          </w:p>
        </w:tc>
      </w:tr>
    </w:tbl>
    <w:p w:rsidR="0074671B" w:rsidRDefault="0074671B" w:rsidP="00626FAC">
      <w:pPr>
        <w:widowControl w:val="0"/>
        <w:shd w:val="clear" w:color="auto" w:fill="FFFFFF"/>
        <w:tabs>
          <w:tab w:val="left" w:pos="993"/>
        </w:tabs>
        <w:ind w:firstLine="709"/>
        <w:contextualSpacing/>
        <w:jc w:val="center"/>
        <w:rPr>
          <w:rFonts w:ascii="Times New Roman" w:hAnsi="Times New Roman"/>
          <w:b/>
          <w:sz w:val="24"/>
          <w:szCs w:val="24"/>
        </w:rPr>
      </w:pPr>
    </w:p>
    <w:p w:rsidR="00626FAC" w:rsidRPr="0074671B" w:rsidRDefault="00626FAC" w:rsidP="00626FAC">
      <w:pPr>
        <w:widowControl w:val="0"/>
        <w:shd w:val="clear" w:color="auto" w:fill="FFFFFF"/>
        <w:tabs>
          <w:tab w:val="left" w:pos="993"/>
        </w:tabs>
        <w:ind w:firstLine="709"/>
        <w:contextualSpacing/>
        <w:jc w:val="center"/>
        <w:rPr>
          <w:rFonts w:ascii="Times New Roman" w:hAnsi="Times New Roman"/>
          <w:b/>
          <w:sz w:val="24"/>
          <w:szCs w:val="24"/>
        </w:rPr>
      </w:pPr>
      <w:r w:rsidRPr="0074671B">
        <w:rPr>
          <w:rFonts w:ascii="Times New Roman" w:hAnsi="Times New Roman"/>
          <w:b/>
          <w:sz w:val="24"/>
          <w:szCs w:val="24"/>
        </w:rPr>
        <w:t>Классификация медицинских отходов</w:t>
      </w:r>
    </w:p>
    <w:p w:rsidR="00626FAC" w:rsidRPr="00455EEB" w:rsidRDefault="00626FAC" w:rsidP="00626FAC">
      <w:pPr>
        <w:widowControl w:val="0"/>
        <w:shd w:val="clear" w:color="auto" w:fill="FFFFFF"/>
        <w:tabs>
          <w:tab w:val="left" w:pos="993"/>
        </w:tabs>
        <w:ind w:firstLine="709"/>
        <w:contextualSpacing/>
        <w:jc w:val="both"/>
        <w:rPr>
          <w:rFonts w:ascii="Times New Roman" w:hAnsi="Times New Roman"/>
          <w:sz w:val="24"/>
          <w:szCs w:val="24"/>
        </w:rPr>
      </w:pPr>
      <w:r w:rsidRPr="00455EEB">
        <w:rPr>
          <w:rFonts w:ascii="Times New Roman" w:hAnsi="Times New Roman"/>
          <w:sz w:val="24"/>
          <w:szCs w:val="24"/>
        </w:rPr>
        <w:t>Медицинские отходы в зависимости от степени их эпидемиологической, токсикологической и радиационной опасности, а также негативного воздействия на среду обитания подразделяются на пять классов опасности:</w:t>
      </w:r>
    </w:p>
    <w:p w:rsidR="00626FAC" w:rsidRPr="008F2F59" w:rsidRDefault="00626FAC" w:rsidP="008F2F59">
      <w:pPr>
        <w:pStyle w:val="a5"/>
        <w:rPr>
          <w:rFonts w:ascii="Times New Roman" w:hAnsi="Times New Roman" w:cs="Times New Roman"/>
          <w:sz w:val="24"/>
          <w:szCs w:val="24"/>
        </w:rPr>
      </w:pPr>
      <w:r w:rsidRPr="008F2F59">
        <w:rPr>
          <w:rFonts w:ascii="Times New Roman" w:hAnsi="Times New Roman" w:cs="Times New Roman"/>
          <w:sz w:val="24"/>
          <w:szCs w:val="24"/>
        </w:rPr>
        <w:lastRenderedPageBreak/>
        <w:t>Класс А - эпидемиологически безопасные отходы, приближенные по составу к твердым коммунальным отходам (далее - ТКО).</w:t>
      </w:r>
      <w:r w:rsidRPr="008F2F59">
        <w:rPr>
          <w:rFonts w:ascii="Times New Roman" w:hAnsi="Times New Roman" w:cs="Times New Roman"/>
          <w:sz w:val="24"/>
          <w:szCs w:val="24"/>
        </w:rPr>
        <w:br/>
        <w:t>Класс Б и В - эпидемиологически опасные отходы.</w:t>
      </w:r>
      <w:r w:rsidRPr="008F2F59">
        <w:rPr>
          <w:rFonts w:ascii="Times New Roman" w:hAnsi="Times New Roman" w:cs="Times New Roman"/>
          <w:sz w:val="24"/>
          <w:szCs w:val="24"/>
        </w:rPr>
        <w:br/>
        <w:t>Класс Г - токсикологически опасные отходы 1-4 классов опасности.</w:t>
      </w:r>
      <w:r w:rsidRPr="008F2F59">
        <w:rPr>
          <w:rFonts w:ascii="Times New Roman" w:hAnsi="Times New Roman" w:cs="Times New Roman"/>
          <w:sz w:val="24"/>
          <w:szCs w:val="24"/>
        </w:rPr>
        <w:br/>
        <w:t>Класс Д - радиоактивные отходы.</w:t>
      </w:r>
    </w:p>
    <w:tbl>
      <w:tblPr>
        <w:tblW w:w="10105" w:type="dxa"/>
        <w:tblCellSpacing w:w="15"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746"/>
        <w:gridCol w:w="8359"/>
      </w:tblGrid>
      <w:tr w:rsidR="00626FAC" w:rsidRPr="0074671B" w:rsidTr="00455EEB">
        <w:trPr>
          <w:trHeight w:val="20"/>
          <w:tblCellSpacing w:w="15" w:type="dxa"/>
        </w:trPr>
        <w:tc>
          <w:tcPr>
            <w:tcW w:w="1701" w:type="dxa"/>
            <w:tcMar>
              <w:top w:w="15" w:type="dxa"/>
              <w:left w:w="130" w:type="dxa"/>
              <w:bottom w:w="15" w:type="dxa"/>
              <w:right w:w="130" w:type="dxa"/>
            </w:tcMar>
          </w:tcPr>
          <w:p w:rsidR="00626FAC" w:rsidRPr="0074671B" w:rsidRDefault="00626FAC" w:rsidP="007C48E8">
            <w:pPr>
              <w:pStyle w:val="formattext"/>
              <w:tabs>
                <w:tab w:val="left" w:pos="296"/>
                <w:tab w:val="left" w:pos="993"/>
              </w:tabs>
              <w:spacing w:beforeAutospacing="0" w:after="0" w:afterAutospacing="0"/>
              <w:contextualSpacing/>
              <w:jc w:val="center"/>
              <w:rPr>
                <w:b/>
                <w:sz w:val="20"/>
              </w:rPr>
            </w:pPr>
            <w:r w:rsidRPr="0074671B">
              <w:rPr>
                <w:b/>
                <w:sz w:val="20"/>
              </w:rPr>
              <w:t>Класс опасности</w:t>
            </w:r>
          </w:p>
        </w:tc>
        <w:tc>
          <w:tcPr>
            <w:tcW w:w="8314" w:type="dxa"/>
            <w:tcMar>
              <w:top w:w="15" w:type="dxa"/>
              <w:left w:w="130" w:type="dxa"/>
              <w:bottom w:w="15" w:type="dxa"/>
              <w:right w:w="130" w:type="dxa"/>
            </w:tcMar>
          </w:tcPr>
          <w:p w:rsidR="00626FAC" w:rsidRPr="0074671B" w:rsidRDefault="00626FAC" w:rsidP="007C48E8">
            <w:pPr>
              <w:pStyle w:val="formattext"/>
              <w:tabs>
                <w:tab w:val="left" w:pos="296"/>
                <w:tab w:val="left" w:pos="993"/>
              </w:tabs>
              <w:spacing w:beforeAutospacing="0" w:after="0" w:afterAutospacing="0"/>
              <w:contextualSpacing/>
              <w:jc w:val="center"/>
              <w:rPr>
                <w:b/>
                <w:sz w:val="20"/>
              </w:rPr>
            </w:pPr>
            <w:r w:rsidRPr="0074671B">
              <w:rPr>
                <w:b/>
                <w:sz w:val="20"/>
              </w:rPr>
              <w:t>Характеристика морфологического состава</w:t>
            </w:r>
          </w:p>
        </w:tc>
      </w:tr>
      <w:tr w:rsidR="00626FAC" w:rsidRPr="0074671B" w:rsidTr="00455EEB">
        <w:trPr>
          <w:trHeight w:val="20"/>
          <w:tblCellSpacing w:w="15" w:type="dxa"/>
        </w:trPr>
        <w:tc>
          <w:tcPr>
            <w:tcW w:w="1701" w:type="dxa"/>
            <w:tcMar>
              <w:top w:w="15" w:type="dxa"/>
              <w:left w:w="130" w:type="dxa"/>
              <w:bottom w:w="15" w:type="dxa"/>
              <w:right w:w="130" w:type="dxa"/>
            </w:tcMar>
          </w:tcPr>
          <w:p w:rsidR="00626FAC" w:rsidRPr="0074671B" w:rsidRDefault="00626FAC" w:rsidP="007C48E8">
            <w:pPr>
              <w:pStyle w:val="formattext"/>
              <w:tabs>
                <w:tab w:val="left" w:pos="296"/>
                <w:tab w:val="left" w:pos="993"/>
              </w:tabs>
              <w:spacing w:beforeAutospacing="0" w:after="0" w:afterAutospacing="0"/>
              <w:contextualSpacing/>
              <w:rPr>
                <w:sz w:val="20"/>
              </w:rPr>
            </w:pPr>
            <w:r w:rsidRPr="0074671B">
              <w:rPr>
                <w:sz w:val="20"/>
              </w:rPr>
              <w:t>Класс А (эпидемиологически безопасные отходы, по составу приближенные к ТКО)</w:t>
            </w:r>
          </w:p>
        </w:tc>
        <w:tc>
          <w:tcPr>
            <w:tcW w:w="8314" w:type="dxa"/>
            <w:tcMar>
              <w:top w:w="15" w:type="dxa"/>
              <w:left w:w="130" w:type="dxa"/>
              <w:bottom w:w="15" w:type="dxa"/>
              <w:right w:w="130" w:type="dxa"/>
            </w:tcMar>
          </w:tcPr>
          <w:p w:rsidR="00565B03" w:rsidRPr="0074671B" w:rsidRDefault="00565B03" w:rsidP="00565B03">
            <w:pPr>
              <w:pStyle w:val="a3"/>
              <w:tabs>
                <w:tab w:val="left" w:pos="114"/>
                <w:tab w:val="left" w:pos="187"/>
                <w:tab w:val="left" w:pos="993"/>
              </w:tabs>
              <w:ind w:left="0" w:right="113"/>
              <w:jc w:val="both"/>
              <w:rPr>
                <w:rFonts w:ascii="Times New Roman" w:hAnsi="Times New Roman"/>
                <w:sz w:val="20"/>
                <w:szCs w:val="20"/>
              </w:rPr>
            </w:pPr>
            <w:r w:rsidRPr="0074671B">
              <w:rPr>
                <w:rFonts w:ascii="Times New Roman" w:hAnsi="Times New Roman"/>
                <w:sz w:val="20"/>
                <w:szCs w:val="20"/>
              </w:rPr>
              <w:t>Отходы, не имеющие контакта с  биологическими жидкостями пациентов, инфекционными больными (эпидемиологически безопасные отходы, по составу приближенные к ТКО):</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 xml:space="preserve">пищевые отходы центральных пищеблоков, столовых для работников, кроме подразделений инфекционного, в том числе фтизиатрического, профиля; </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отходы  из  пластмасс;</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 xml:space="preserve">пластика; </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стеклянные флаконы, ампулы из-под лекарственных препаратов;</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мебель медицинская и  немедицинская, утратившая  потребительские свойства;</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 xml:space="preserve">инвентарь, утративший потребительские свойства; </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медицинское оборудование списанное, не содержащее токсичных и эпидемиологически опасных компонентов;</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упаковочная бумага  незагрязненная;</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отходы от канцелярской  деятельности делопроизводства;</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строительный мусор, сметы от уборки территории;</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использованные средства личной  гигиены и предметы ухода однократного применения больных неинфекционными заболеваниями</w:t>
            </w:r>
          </w:p>
        </w:tc>
      </w:tr>
      <w:tr w:rsidR="00626FAC" w:rsidRPr="0074671B" w:rsidTr="00B02E4F">
        <w:trPr>
          <w:trHeight w:val="2405"/>
          <w:tblCellSpacing w:w="15" w:type="dxa"/>
        </w:trPr>
        <w:tc>
          <w:tcPr>
            <w:tcW w:w="1701" w:type="dxa"/>
            <w:tcMar>
              <w:top w:w="15" w:type="dxa"/>
              <w:left w:w="130" w:type="dxa"/>
              <w:bottom w:w="15" w:type="dxa"/>
              <w:right w:w="130" w:type="dxa"/>
            </w:tcMar>
          </w:tcPr>
          <w:p w:rsidR="00626FAC" w:rsidRPr="0074671B" w:rsidRDefault="00626FAC" w:rsidP="007C48E8">
            <w:pPr>
              <w:pStyle w:val="formattext"/>
              <w:tabs>
                <w:tab w:val="left" w:pos="296"/>
                <w:tab w:val="left" w:pos="993"/>
              </w:tabs>
              <w:spacing w:beforeAutospacing="0" w:after="0" w:afterAutospacing="0"/>
              <w:contextualSpacing/>
              <w:rPr>
                <w:sz w:val="20"/>
              </w:rPr>
            </w:pPr>
            <w:r w:rsidRPr="0074671B">
              <w:rPr>
                <w:sz w:val="20"/>
              </w:rPr>
              <w:t>Класс Б</w:t>
            </w:r>
            <w:r w:rsidR="00B02E4F" w:rsidRPr="0074671B">
              <w:rPr>
                <w:sz w:val="20"/>
              </w:rPr>
              <w:t xml:space="preserve"> </w:t>
            </w:r>
            <w:r w:rsidRPr="0074671B">
              <w:rPr>
                <w:sz w:val="20"/>
              </w:rPr>
              <w:t xml:space="preserve">(эпидемиологически опасные отходы) </w:t>
            </w:r>
          </w:p>
        </w:tc>
        <w:tc>
          <w:tcPr>
            <w:tcW w:w="8314" w:type="dxa"/>
            <w:tcMar>
              <w:top w:w="15" w:type="dxa"/>
              <w:left w:w="130" w:type="dxa"/>
              <w:bottom w:w="15" w:type="dxa"/>
              <w:right w:w="130" w:type="dxa"/>
            </w:tcMar>
          </w:tcPr>
          <w:p w:rsidR="00626FAC" w:rsidRPr="0074671B" w:rsidRDefault="00626FAC" w:rsidP="007C48E8">
            <w:pPr>
              <w:pStyle w:val="formattext"/>
              <w:tabs>
                <w:tab w:val="left" w:pos="296"/>
                <w:tab w:val="left" w:pos="993"/>
              </w:tabs>
              <w:spacing w:beforeAutospacing="0" w:after="0" w:afterAutospacing="0"/>
              <w:contextualSpacing/>
              <w:jc w:val="both"/>
              <w:rPr>
                <w:sz w:val="20"/>
              </w:rPr>
            </w:pPr>
            <w:r w:rsidRPr="0074671B">
              <w:rPr>
                <w:sz w:val="20"/>
              </w:rPr>
              <w:t xml:space="preserve">Отходы, инфицированные и потенциально инфицированные микроорганизмами 3-4 групп патогенности*, в том числе: </w:t>
            </w:r>
          </w:p>
          <w:p w:rsidR="00B02E4F" w:rsidRPr="0074671B" w:rsidRDefault="00B02E4F" w:rsidP="00B02E4F">
            <w:pPr>
              <w:pStyle w:val="formattext"/>
              <w:numPr>
                <w:ilvl w:val="0"/>
                <w:numId w:val="22"/>
              </w:numPr>
              <w:tabs>
                <w:tab w:val="left" w:pos="252"/>
                <w:tab w:val="left" w:pos="296"/>
                <w:tab w:val="left" w:pos="993"/>
              </w:tabs>
              <w:spacing w:beforeAutospacing="0" w:after="0" w:afterAutospacing="0"/>
              <w:ind w:left="0" w:firstLine="0"/>
              <w:contextualSpacing/>
              <w:jc w:val="both"/>
              <w:rPr>
                <w:sz w:val="20"/>
              </w:rPr>
            </w:pPr>
            <w:r w:rsidRPr="0074671B">
              <w:rPr>
                <w:sz w:val="20"/>
              </w:rPr>
              <w:t>отходы лечебно-диагностических подразделений фтизиатрических стационаров и диспансеров, загрязненные мокротой пациентов;</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материалы и инструменты, загрязненные биологическими выделениями (в том числе  кровью);</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 xml:space="preserve">органические операционные  отходы (органы,  ткани); </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пищевые отходы и материалы, контактировавшие с больными инфекционными болезнями, вызванными микроорганизмами 3-4  групп патогенности</w:t>
            </w:r>
            <w:r w:rsidR="00B02E4F" w:rsidRPr="0074671B">
              <w:rPr>
                <w:sz w:val="20"/>
              </w:rPr>
              <w:t>*</w:t>
            </w:r>
            <w:r w:rsidRPr="0074671B">
              <w:rPr>
                <w:rFonts w:ascii="Times New Roman" w:hAnsi="Times New Roman"/>
                <w:sz w:val="20"/>
                <w:szCs w:val="20"/>
              </w:rPr>
              <w:t>;</w:t>
            </w:r>
          </w:p>
          <w:p w:rsidR="00565B03" w:rsidRPr="0074671B" w:rsidRDefault="00565B03" w:rsidP="00565B03">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патологоанатомические отходы.</w:t>
            </w:r>
          </w:p>
        </w:tc>
      </w:tr>
      <w:tr w:rsidR="00626FAC" w:rsidRPr="0074671B" w:rsidTr="00455EEB">
        <w:trPr>
          <w:trHeight w:val="20"/>
          <w:tblCellSpacing w:w="15" w:type="dxa"/>
        </w:trPr>
        <w:tc>
          <w:tcPr>
            <w:tcW w:w="1701" w:type="dxa"/>
            <w:tcMar>
              <w:top w:w="15" w:type="dxa"/>
              <w:left w:w="130" w:type="dxa"/>
              <w:bottom w:w="15" w:type="dxa"/>
              <w:right w:w="130" w:type="dxa"/>
            </w:tcMar>
          </w:tcPr>
          <w:p w:rsidR="00626FAC" w:rsidRPr="0074671B" w:rsidRDefault="00626FAC" w:rsidP="007C48E8">
            <w:pPr>
              <w:pStyle w:val="formattext"/>
              <w:tabs>
                <w:tab w:val="left" w:pos="296"/>
                <w:tab w:val="left" w:pos="993"/>
              </w:tabs>
              <w:spacing w:beforeAutospacing="0" w:after="0" w:afterAutospacing="0"/>
              <w:contextualSpacing/>
              <w:rPr>
                <w:sz w:val="20"/>
              </w:rPr>
            </w:pPr>
            <w:r w:rsidRPr="0074671B">
              <w:rPr>
                <w:sz w:val="20"/>
              </w:rPr>
              <w:t xml:space="preserve">Класс В (эпидемиологически опасные отходы) </w:t>
            </w:r>
          </w:p>
        </w:tc>
        <w:tc>
          <w:tcPr>
            <w:tcW w:w="8314" w:type="dxa"/>
            <w:tcMar>
              <w:top w:w="15" w:type="dxa"/>
              <w:left w:w="130" w:type="dxa"/>
              <w:bottom w:w="15" w:type="dxa"/>
              <w:right w:w="130" w:type="dxa"/>
            </w:tcMar>
          </w:tcPr>
          <w:p w:rsidR="00626FAC" w:rsidRPr="0074671B" w:rsidRDefault="00626FAC" w:rsidP="00B02E4F">
            <w:pPr>
              <w:pStyle w:val="formattext"/>
              <w:tabs>
                <w:tab w:val="left" w:pos="252"/>
                <w:tab w:val="left" w:pos="296"/>
                <w:tab w:val="left" w:pos="993"/>
              </w:tabs>
              <w:spacing w:beforeAutospacing="0" w:after="0" w:afterAutospacing="0"/>
              <w:contextualSpacing/>
              <w:jc w:val="both"/>
              <w:rPr>
                <w:sz w:val="20"/>
              </w:rPr>
            </w:pPr>
            <w:r w:rsidRPr="0074671B">
              <w:rPr>
                <w:sz w:val="20"/>
              </w:rPr>
              <w:t>Отходы от деятельности в области использования возбуди</w:t>
            </w:r>
            <w:r w:rsidR="000F6D31" w:rsidRPr="0074671B">
              <w:rPr>
                <w:sz w:val="20"/>
              </w:rPr>
              <w:t>телей инфекционных заболеваний 1-2</w:t>
            </w:r>
            <w:r w:rsidRPr="0074671B">
              <w:rPr>
                <w:sz w:val="20"/>
              </w:rPr>
              <w:t xml:space="preserve"> группы патогенности*, а также в области использования генно-инженерно-модифицированных организмов в медицинских целях, в том числе: </w:t>
            </w:r>
          </w:p>
          <w:p w:rsidR="000F6D31" w:rsidRPr="0074671B" w:rsidRDefault="00626FAC" w:rsidP="000F6D31">
            <w:pPr>
              <w:pStyle w:val="formattext"/>
              <w:numPr>
                <w:ilvl w:val="0"/>
                <w:numId w:val="23"/>
              </w:numPr>
              <w:tabs>
                <w:tab w:val="left" w:pos="252"/>
                <w:tab w:val="left" w:pos="296"/>
                <w:tab w:val="left" w:pos="993"/>
              </w:tabs>
              <w:spacing w:beforeAutospacing="0" w:after="0" w:afterAutospacing="0"/>
              <w:ind w:left="0" w:firstLine="0"/>
              <w:contextualSpacing/>
              <w:jc w:val="both"/>
              <w:rPr>
                <w:sz w:val="20"/>
              </w:rPr>
            </w:pPr>
            <w:r w:rsidRPr="0074671B">
              <w:rPr>
                <w:sz w:val="20"/>
              </w:rPr>
              <w:t xml:space="preserve">отходы микробиологических, клинико-диагностических лабораторий; </w:t>
            </w:r>
            <w:r w:rsidR="000F6D31" w:rsidRPr="0074671B">
              <w:rPr>
                <w:sz w:val="20"/>
              </w:rPr>
              <w:t>отходы иммунобиологических производств,  фармпроизводств, работающих с патогенами 1-2 групп.</w:t>
            </w:r>
          </w:p>
          <w:p w:rsidR="00626FAC" w:rsidRPr="0074671B" w:rsidRDefault="00626FAC" w:rsidP="00626FAC">
            <w:pPr>
              <w:pStyle w:val="formattext"/>
              <w:numPr>
                <w:ilvl w:val="0"/>
                <w:numId w:val="23"/>
              </w:numPr>
              <w:tabs>
                <w:tab w:val="left" w:pos="252"/>
                <w:tab w:val="left" w:pos="296"/>
                <w:tab w:val="left" w:pos="993"/>
              </w:tabs>
              <w:spacing w:beforeAutospacing="0" w:after="0" w:afterAutospacing="0"/>
              <w:ind w:left="0" w:firstLine="0"/>
              <w:contextualSpacing/>
              <w:jc w:val="both"/>
              <w:rPr>
                <w:sz w:val="20"/>
              </w:rPr>
            </w:pPr>
            <w:r w:rsidRPr="0074671B">
              <w:rPr>
                <w:sz w:val="20"/>
              </w:rPr>
              <w:t xml:space="preserve">отходы, инфицированные и потенциально инфицированные микроорганизмами </w:t>
            </w:r>
            <w:r w:rsidR="000F6D31" w:rsidRPr="0074671B">
              <w:rPr>
                <w:sz w:val="20"/>
              </w:rPr>
              <w:t xml:space="preserve">1-2 </w:t>
            </w:r>
            <w:r w:rsidRPr="0074671B">
              <w:rPr>
                <w:sz w:val="20"/>
              </w:rPr>
              <w:t xml:space="preserve">групп патогенности*; </w:t>
            </w:r>
          </w:p>
          <w:p w:rsidR="00626FAC" w:rsidRPr="0074671B" w:rsidRDefault="00626FAC" w:rsidP="00626FAC">
            <w:pPr>
              <w:pStyle w:val="formattext"/>
              <w:numPr>
                <w:ilvl w:val="0"/>
                <w:numId w:val="23"/>
              </w:numPr>
              <w:tabs>
                <w:tab w:val="left" w:pos="252"/>
                <w:tab w:val="left" w:pos="296"/>
                <w:tab w:val="left" w:pos="993"/>
              </w:tabs>
              <w:spacing w:beforeAutospacing="0" w:after="0" w:afterAutospacing="0"/>
              <w:ind w:left="0" w:firstLine="0"/>
              <w:contextualSpacing/>
              <w:jc w:val="both"/>
              <w:rPr>
                <w:sz w:val="20"/>
              </w:rPr>
            </w:pPr>
            <w:r w:rsidRPr="0074671B">
              <w:rPr>
                <w:sz w:val="20"/>
              </w:rPr>
              <w:t>отходы сырья и продукции от деятельности по производству лекарственных средств и медицинских изделий, от производства и хранения биомедицинских клеточных продуктов;</w:t>
            </w:r>
          </w:p>
          <w:p w:rsidR="00B02E4F" w:rsidRPr="0074671B" w:rsidRDefault="00B02E4F" w:rsidP="00B02E4F">
            <w:pPr>
              <w:pStyle w:val="formattext"/>
              <w:numPr>
                <w:ilvl w:val="0"/>
                <w:numId w:val="23"/>
              </w:numPr>
              <w:tabs>
                <w:tab w:val="left" w:pos="252"/>
                <w:tab w:val="left" w:pos="296"/>
                <w:tab w:val="left" w:pos="993"/>
              </w:tabs>
              <w:spacing w:beforeAutospacing="0" w:after="0" w:afterAutospacing="0"/>
              <w:ind w:left="0" w:firstLine="0"/>
              <w:contextualSpacing/>
              <w:jc w:val="both"/>
              <w:rPr>
                <w:sz w:val="20"/>
              </w:rPr>
            </w:pPr>
            <w:r w:rsidRPr="0074671B">
              <w:rPr>
                <w:sz w:val="20"/>
                <w:szCs w:val="20"/>
              </w:rPr>
              <w:t>отходы, образующиеся от  пациентов ООИ (особоопасной  инфекции), которые могут  привести к возникновению чрезвычайных ситуаций в области санитарно-эпидемиологического благополучия населения и требуют проведения мероприятий по санитарной охране территории;</w:t>
            </w:r>
            <w:r w:rsidRPr="0074671B">
              <w:rPr>
                <w:sz w:val="20"/>
              </w:rPr>
              <w:t xml:space="preserve"> </w:t>
            </w:r>
          </w:p>
          <w:p w:rsidR="00B02E4F" w:rsidRPr="0074671B" w:rsidRDefault="00B02E4F" w:rsidP="00B02E4F">
            <w:pPr>
              <w:pStyle w:val="formattext"/>
              <w:numPr>
                <w:ilvl w:val="0"/>
                <w:numId w:val="23"/>
              </w:numPr>
              <w:tabs>
                <w:tab w:val="left" w:pos="252"/>
                <w:tab w:val="left" w:pos="296"/>
                <w:tab w:val="left" w:pos="993"/>
              </w:tabs>
              <w:spacing w:beforeAutospacing="0" w:after="0" w:afterAutospacing="0"/>
              <w:ind w:left="0" w:firstLine="0"/>
              <w:contextualSpacing/>
              <w:jc w:val="both"/>
              <w:rPr>
                <w:sz w:val="20"/>
              </w:rPr>
            </w:pPr>
            <w:r w:rsidRPr="0074671B">
              <w:rPr>
                <w:sz w:val="20"/>
              </w:rPr>
              <w:t xml:space="preserve">биологические отходы вивариев; </w:t>
            </w:r>
          </w:p>
          <w:p w:rsidR="000F6D31" w:rsidRPr="0074671B" w:rsidRDefault="00B02E4F" w:rsidP="00B02E4F">
            <w:pPr>
              <w:pStyle w:val="formattext"/>
              <w:numPr>
                <w:ilvl w:val="0"/>
                <w:numId w:val="23"/>
              </w:numPr>
              <w:tabs>
                <w:tab w:val="left" w:pos="252"/>
                <w:tab w:val="left" w:pos="296"/>
                <w:tab w:val="left" w:pos="993"/>
              </w:tabs>
              <w:spacing w:beforeAutospacing="0" w:after="0" w:afterAutospacing="0"/>
              <w:ind w:left="0" w:firstLine="0"/>
              <w:contextualSpacing/>
              <w:jc w:val="both"/>
              <w:rPr>
                <w:sz w:val="20"/>
              </w:rPr>
            </w:pPr>
            <w:r w:rsidRPr="0074671B">
              <w:rPr>
                <w:sz w:val="20"/>
              </w:rPr>
              <w:t>живые вакцины, непригодные к использованию.</w:t>
            </w:r>
          </w:p>
        </w:tc>
      </w:tr>
      <w:tr w:rsidR="00626FAC" w:rsidRPr="0074671B" w:rsidTr="00455EEB">
        <w:trPr>
          <w:trHeight w:val="20"/>
          <w:tblCellSpacing w:w="15" w:type="dxa"/>
        </w:trPr>
        <w:tc>
          <w:tcPr>
            <w:tcW w:w="1701" w:type="dxa"/>
            <w:tcMar>
              <w:top w:w="15" w:type="dxa"/>
              <w:left w:w="130" w:type="dxa"/>
              <w:bottom w:w="15" w:type="dxa"/>
              <w:right w:w="130" w:type="dxa"/>
            </w:tcMar>
          </w:tcPr>
          <w:p w:rsidR="00626FAC" w:rsidRPr="0074671B" w:rsidRDefault="00626FAC" w:rsidP="007C48E8">
            <w:pPr>
              <w:pStyle w:val="formattext"/>
              <w:tabs>
                <w:tab w:val="left" w:pos="296"/>
                <w:tab w:val="left" w:pos="993"/>
              </w:tabs>
              <w:spacing w:beforeAutospacing="0" w:after="0" w:afterAutospacing="0"/>
              <w:contextualSpacing/>
              <w:rPr>
                <w:sz w:val="20"/>
              </w:rPr>
            </w:pPr>
            <w:r w:rsidRPr="0074671B">
              <w:rPr>
                <w:sz w:val="20"/>
              </w:rPr>
              <w:t xml:space="preserve">Класс Г (токсикологически опасные отходы 1-4** классов опасности) </w:t>
            </w:r>
          </w:p>
        </w:tc>
        <w:tc>
          <w:tcPr>
            <w:tcW w:w="8314" w:type="dxa"/>
            <w:tcMar>
              <w:top w:w="15" w:type="dxa"/>
              <w:left w:w="130" w:type="dxa"/>
              <w:bottom w:w="15" w:type="dxa"/>
              <w:right w:w="130" w:type="dxa"/>
            </w:tcMar>
          </w:tcPr>
          <w:p w:rsidR="00626FAC" w:rsidRPr="0074671B" w:rsidRDefault="00626FAC" w:rsidP="007C48E8">
            <w:pPr>
              <w:pStyle w:val="formattext"/>
              <w:shd w:val="clear" w:color="auto" w:fill="FFFFFF"/>
              <w:tabs>
                <w:tab w:val="left" w:pos="296"/>
                <w:tab w:val="left" w:pos="993"/>
              </w:tabs>
              <w:spacing w:beforeAutospacing="0" w:after="0" w:afterAutospacing="0"/>
              <w:contextualSpacing/>
              <w:jc w:val="both"/>
              <w:textAlignment w:val="baseline"/>
              <w:rPr>
                <w:sz w:val="20"/>
              </w:rPr>
            </w:pPr>
            <w:r w:rsidRPr="0074671B">
              <w:rPr>
                <w:sz w:val="20"/>
              </w:rPr>
              <w:t xml:space="preserve">Отходы, не подлежащие последующему использованию, в том числе: </w:t>
            </w:r>
          </w:p>
          <w:p w:rsidR="00626FAC" w:rsidRPr="0074671B" w:rsidRDefault="00626FAC" w:rsidP="00626FAC">
            <w:pPr>
              <w:pStyle w:val="formattext"/>
              <w:numPr>
                <w:ilvl w:val="0"/>
                <w:numId w:val="23"/>
              </w:numPr>
              <w:shd w:val="clear" w:color="auto" w:fill="FFFFFF"/>
              <w:tabs>
                <w:tab w:val="left" w:pos="296"/>
                <w:tab w:val="left" w:pos="993"/>
              </w:tabs>
              <w:spacing w:beforeAutospacing="0" w:after="0" w:afterAutospacing="0"/>
              <w:ind w:left="0" w:firstLine="0"/>
              <w:contextualSpacing/>
              <w:jc w:val="both"/>
              <w:textAlignment w:val="baseline"/>
              <w:rPr>
                <w:sz w:val="20"/>
              </w:rPr>
            </w:pPr>
            <w:r w:rsidRPr="0074671B">
              <w:rPr>
                <w:sz w:val="20"/>
              </w:rPr>
              <w:t xml:space="preserve">ртутьсодержащие предметы, приборы и оборудование; </w:t>
            </w:r>
          </w:p>
          <w:p w:rsidR="00626FAC" w:rsidRPr="0074671B" w:rsidRDefault="00626FAC" w:rsidP="00B02E4F">
            <w:pPr>
              <w:pStyle w:val="a3"/>
              <w:numPr>
                <w:ilvl w:val="0"/>
                <w:numId w:val="23"/>
              </w:numPr>
              <w:shd w:val="clear" w:color="auto" w:fill="FFFFFF"/>
              <w:tabs>
                <w:tab w:val="left" w:pos="114"/>
                <w:tab w:val="left" w:pos="187"/>
                <w:tab w:val="left" w:pos="296"/>
                <w:tab w:val="left" w:pos="993"/>
              </w:tabs>
              <w:ind w:left="0" w:right="113" w:firstLine="0"/>
              <w:jc w:val="both"/>
              <w:textAlignment w:val="baseline"/>
              <w:rPr>
                <w:rFonts w:ascii="Times New Roman" w:eastAsia="Times New Roman" w:hAnsi="Times New Roman"/>
                <w:sz w:val="20"/>
              </w:rPr>
            </w:pPr>
            <w:r w:rsidRPr="0074671B">
              <w:rPr>
                <w:rFonts w:ascii="Times New Roman" w:eastAsia="Times New Roman" w:hAnsi="Times New Roman"/>
                <w:sz w:val="20"/>
              </w:rPr>
              <w:t>лекарственные (в том числе</w:t>
            </w:r>
            <w:r w:rsidR="00B02E4F" w:rsidRPr="0074671B">
              <w:rPr>
                <w:rFonts w:ascii="Times New Roman" w:eastAsia="Times New Roman" w:hAnsi="Times New Roman"/>
                <w:sz w:val="20"/>
              </w:rPr>
              <w:t xml:space="preserve"> просроченные лекарственные средства</w:t>
            </w:r>
            <w:r w:rsidRPr="0074671B">
              <w:rPr>
                <w:rFonts w:ascii="Times New Roman" w:eastAsia="Times New Roman" w:hAnsi="Times New Roman"/>
                <w:sz w:val="20"/>
              </w:rPr>
              <w:t xml:space="preserve"> </w:t>
            </w:r>
            <w:r w:rsidR="00B02E4F" w:rsidRPr="0074671B">
              <w:rPr>
                <w:rFonts w:ascii="Times New Roman" w:eastAsia="Times New Roman" w:hAnsi="Times New Roman"/>
                <w:sz w:val="20"/>
              </w:rPr>
              <w:t xml:space="preserve">и </w:t>
            </w:r>
            <w:r w:rsidRPr="0074671B">
              <w:rPr>
                <w:rFonts w:ascii="Times New Roman" w:eastAsia="Times New Roman" w:hAnsi="Times New Roman"/>
                <w:sz w:val="20"/>
              </w:rPr>
              <w:t>цитостатики), диагностические, дезинфекционные средства;</w:t>
            </w:r>
          </w:p>
          <w:p w:rsidR="00626FAC" w:rsidRPr="0074671B" w:rsidRDefault="00626FAC" w:rsidP="00626FAC">
            <w:pPr>
              <w:pStyle w:val="formattext"/>
              <w:numPr>
                <w:ilvl w:val="0"/>
                <w:numId w:val="23"/>
              </w:numPr>
              <w:shd w:val="clear" w:color="auto" w:fill="FFFFFF"/>
              <w:tabs>
                <w:tab w:val="left" w:pos="296"/>
                <w:tab w:val="left" w:pos="993"/>
              </w:tabs>
              <w:spacing w:beforeAutospacing="0" w:after="0" w:afterAutospacing="0"/>
              <w:ind w:left="0" w:firstLine="0"/>
              <w:contextualSpacing/>
              <w:jc w:val="both"/>
              <w:textAlignment w:val="baseline"/>
              <w:rPr>
                <w:sz w:val="20"/>
              </w:rPr>
            </w:pPr>
            <w:r w:rsidRPr="0074671B">
              <w:rPr>
                <w:sz w:val="20"/>
              </w:rPr>
              <w:t>отходы от эксплуатации оборудования, транспорта, систем освещения, а также другие токсикологически опасные отходы, образующиеся в процессе осуществления медицинской, фармацевтической деятельности, деятельности по производству лекарственных средств и медицинских изделий,</w:t>
            </w:r>
          </w:p>
          <w:p w:rsidR="00B02E4F" w:rsidRPr="0074671B" w:rsidRDefault="00B02E4F" w:rsidP="00B02E4F">
            <w:pPr>
              <w:pStyle w:val="a3"/>
              <w:numPr>
                <w:ilvl w:val="0"/>
                <w:numId w:val="24"/>
              </w:numPr>
              <w:tabs>
                <w:tab w:val="left" w:pos="114"/>
                <w:tab w:val="left" w:pos="187"/>
                <w:tab w:val="left" w:pos="993"/>
              </w:tabs>
              <w:ind w:left="0" w:right="113" w:hanging="28"/>
              <w:jc w:val="both"/>
              <w:rPr>
                <w:rFonts w:ascii="Times New Roman" w:hAnsi="Times New Roman"/>
                <w:sz w:val="20"/>
                <w:szCs w:val="20"/>
              </w:rPr>
            </w:pPr>
            <w:r w:rsidRPr="0074671B">
              <w:rPr>
                <w:rFonts w:ascii="Times New Roman" w:hAnsi="Times New Roman"/>
                <w:sz w:val="20"/>
                <w:szCs w:val="20"/>
              </w:rPr>
              <w:t xml:space="preserve">рентгенологическая пленка; </w:t>
            </w:r>
          </w:p>
          <w:p w:rsidR="00B02E4F" w:rsidRPr="0074671B" w:rsidRDefault="00B02E4F" w:rsidP="0074671B">
            <w:pPr>
              <w:pStyle w:val="a3"/>
              <w:numPr>
                <w:ilvl w:val="0"/>
                <w:numId w:val="24"/>
              </w:numPr>
              <w:tabs>
                <w:tab w:val="left" w:pos="114"/>
                <w:tab w:val="left" w:pos="187"/>
                <w:tab w:val="left" w:pos="993"/>
              </w:tabs>
              <w:ind w:left="0" w:right="113" w:hanging="28"/>
              <w:jc w:val="both"/>
              <w:rPr>
                <w:sz w:val="20"/>
              </w:rPr>
            </w:pPr>
            <w:r w:rsidRPr="0074671B">
              <w:rPr>
                <w:rFonts w:ascii="Times New Roman" w:hAnsi="Times New Roman"/>
                <w:sz w:val="20"/>
                <w:szCs w:val="20"/>
              </w:rPr>
              <w:t>фиксажные растворы;</w:t>
            </w:r>
          </w:p>
        </w:tc>
      </w:tr>
      <w:tr w:rsidR="00626FAC" w:rsidRPr="0074671B" w:rsidTr="00455EEB">
        <w:trPr>
          <w:trHeight w:val="20"/>
          <w:tblCellSpacing w:w="15" w:type="dxa"/>
        </w:trPr>
        <w:tc>
          <w:tcPr>
            <w:tcW w:w="1701" w:type="dxa"/>
            <w:tcMar>
              <w:top w:w="15" w:type="dxa"/>
              <w:left w:w="130" w:type="dxa"/>
              <w:bottom w:w="15" w:type="dxa"/>
              <w:right w:w="130" w:type="dxa"/>
            </w:tcMar>
          </w:tcPr>
          <w:p w:rsidR="00626FAC" w:rsidRPr="0074671B" w:rsidRDefault="00626FAC" w:rsidP="007C48E8">
            <w:pPr>
              <w:pStyle w:val="formattext"/>
              <w:tabs>
                <w:tab w:val="left" w:pos="296"/>
                <w:tab w:val="left" w:pos="993"/>
              </w:tabs>
              <w:spacing w:beforeAutospacing="0" w:after="0" w:afterAutospacing="0"/>
              <w:contextualSpacing/>
              <w:rPr>
                <w:sz w:val="20"/>
              </w:rPr>
            </w:pPr>
            <w:r w:rsidRPr="0074671B">
              <w:rPr>
                <w:sz w:val="20"/>
              </w:rPr>
              <w:t xml:space="preserve">Класс Д (радиоактивные отходы) </w:t>
            </w:r>
          </w:p>
        </w:tc>
        <w:tc>
          <w:tcPr>
            <w:tcW w:w="8314" w:type="dxa"/>
            <w:tcMar>
              <w:top w:w="15" w:type="dxa"/>
              <w:left w:w="130" w:type="dxa"/>
              <w:bottom w:w="15" w:type="dxa"/>
              <w:right w:w="130" w:type="dxa"/>
            </w:tcMar>
          </w:tcPr>
          <w:p w:rsidR="00626FAC" w:rsidRPr="0074671B" w:rsidRDefault="00626FAC" w:rsidP="007C48E8">
            <w:pPr>
              <w:pStyle w:val="formattext"/>
              <w:tabs>
                <w:tab w:val="left" w:pos="296"/>
                <w:tab w:val="left" w:pos="993"/>
              </w:tabs>
              <w:spacing w:beforeAutospacing="0" w:after="0" w:afterAutospacing="0"/>
              <w:contextualSpacing/>
              <w:jc w:val="both"/>
              <w:rPr>
                <w:sz w:val="20"/>
              </w:rPr>
            </w:pPr>
            <w:r w:rsidRPr="0074671B">
              <w:rPr>
                <w:sz w:val="20"/>
              </w:rPr>
              <w:t xml:space="preserve">Все виды отходов, в любом агрегатном состоянии, в которых содержание радионуклидов превышает допустимые уровни, установленные нормами радиационной безопасности. </w:t>
            </w:r>
          </w:p>
        </w:tc>
      </w:tr>
    </w:tbl>
    <w:p w:rsidR="00626FAC" w:rsidRPr="00A467F8" w:rsidRDefault="00626FAC" w:rsidP="00626FAC">
      <w:pPr>
        <w:pStyle w:val="3"/>
        <w:shd w:val="clear" w:color="auto" w:fill="FFFFFF"/>
        <w:tabs>
          <w:tab w:val="left" w:pos="993"/>
        </w:tabs>
        <w:spacing w:before="0" w:after="0"/>
        <w:ind w:firstLine="709"/>
        <w:contextualSpacing/>
        <w:jc w:val="both"/>
        <w:textAlignment w:val="baseline"/>
        <w:rPr>
          <w:rFonts w:ascii="Times New Roman" w:hAnsi="Times New Roman"/>
          <w:bCs w:val="0"/>
          <w:sz w:val="24"/>
          <w:szCs w:val="24"/>
        </w:rPr>
      </w:pPr>
      <w:r w:rsidRPr="00A467F8">
        <w:rPr>
          <w:rFonts w:ascii="Times New Roman" w:hAnsi="Times New Roman"/>
          <w:caps/>
          <w:sz w:val="24"/>
          <w:szCs w:val="24"/>
        </w:rPr>
        <w:lastRenderedPageBreak/>
        <w:t>*</w:t>
      </w:r>
      <w:r w:rsidRPr="00A467F8">
        <w:rPr>
          <w:rFonts w:ascii="Times New Roman" w:hAnsi="Times New Roman"/>
          <w:bCs w:val="0"/>
          <w:sz w:val="24"/>
          <w:szCs w:val="24"/>
        </w:rPr>
        <w:t xml:space="preserve"> Классификация ВОЗ</w:t>
      </w:r>
    </w:p>
    <w:p w:rsidR="00626FAC" w:rsidRPr="008F2F59" w:rsidRDefault="00626FAC" w:rsidP="00626FAC">
      <w:pPr>
        <w:pStyle w:val="a6"/>
        <w:shd w:val="clear" w:color="auto" w:fill="FFFFFF"/>
        <w:tabs>
          <w:tab w:val="left" w:pos="993"/>
        </w:tabs>
        <w:spacing w:beforeAutospacing="0" w:after="0" w:afterAutospacing="0"/>
        <w:ind w:firstLine="709"/>
        <w:contextualSpacing/>
        <w:jc w:val="both"/>
        <w:textAlignment w:val="baseline"/>
        <w:rPr>
          <w:sz w:val="20"/>
          <w:szCs w:val="20"/>
        </w:rPr>
      </w:pPr>
      <w:r w:rsidRPr="008F2F59">
        <w:rPr>
          <w:sz w:val="20"/>
          <w:szCs w:val="20"/>
        </w:rPr>
        <w:t xml:space="preserve">По классификации ВОЗ, выделяют четыре группы патогенности микроорганизмов, но в обратном порядке. </w:t>
      </w:r>
    </w:p>
    <w:p w:rsidR="00626FAC" w:rsidRPr="008F2F59" w:rsidRDefault="00626FAC" w:rsidP="00626FAC">
      <w:pPr>
        <w:pStyle w:val="a6"/>
        <w:shd w:val="clear" w:color="auto" w:fill="FFFFFF"/>
        <w:tabs>
          <w:tab w:val="left" w:pos="993"/>
        </w:tabs>
        <w:spacing w:beforeAutospacing="0" w:after="0" w:afterAutospacing="0"/>
        <w:ind w:firstLine="709"/>
        <w:contextualSpacing/>
        <w:jc w:val="both"/>
        <w:textAlignment w:val="baseline"/>
        <w:rPr>
          <w:sz w:val="20"/>
          <w:szCs w:val="20"/>
        </w:rPr>
      </w:pPr>
      <w:r w:rsidRPr="008F2F59">
        <w:rPr>
          <w:sz w:val="20"/>
          <w:szCs w:val="20"/>
        </w:rPr>
        <w:t>К первой группе относятся все микроорганизмы, обладающие низким уровнем опасности. Сюда входят бактерии, грибки, паразиты, не способные вызывать болезни у совершенно здоровых людей, животных.</w:t>
      </w:r>
    </w:p>
    <w:p w:rsidR="00626FAC" w:rsidRPr="008F2F59" w:rsidRDefault="00626FAC" w:rsidP="00626FAC">
      <w:pPr>
        <w:pStyle w:val="a6"/>
        <w:shd w:val="clear" w:color="auto" w:fill="FFFFFF"/>
        <w:tabs>
          <w:tab w:val="left" w:pos="993"/>
        </w:tabs>
        <w:spacing w:beforeAutospacing="0" w:after="0" w:afterAutospacing="0"/>
        <w:ind w:firstLine="709"/>
        <w:contextualSpacing/>
        <w:jc w:val="both"/>
        <w:textAlignment w:val="baseline"/>
        <w:rPr>
          <w:sz w:val="20"/>
          <w:szCs w:val="20"/>
        </w:rPr>
      </w:pPr>
      <w:r w:rsidRPr="008F2F59">
        <w:rPr>
          <w:sz w:val="20"/>
          <w:szCs w:val="20"/>
        </w:rPr>
        <w:t>Вторая группа включает микроорганизмы с умеренной степенью индивидуального риска. Сюда входят патогены, не представляющие серьезной опасности для здоровья. Контакт с этими микробами редко вызывает инфекцию, серьезную патологию.</w:t>
      </w:r>
    </w:p>
    <w:p w:rsidR="00626FAC" w:rsidRPr="008F2F59" w:rsidRDefault="00626FAC" w:rsidP="00626FAC">
      <w:pPr>
        <w:pStyle w:val="a6"/>
        <w:shd w:val="clear" w:color="auto" w:fill="FFFFFF"/>
        <w:tabs>
          <w:tab w:val="left" w:pos="993"/>
        </w:tabs>
        <w:spacing w:beforeAutospacing="0" w:after="0" w:afterAutospacing="0"/>
        <w:ind w:firstLine="709"/>
        <w:contextualSpacing/>
        <w:jc w:val="both"/>
        <w:textAlignment w:val="baseline"/>
        <w:rPr>
          <w:sz w:val="20"/>
          <w:szCs w:val="20"/>
        </w:rPr>
      </w:pPr>
      <w:r w:rsidRPr="008F2F59">
        <w:rPr>
          <w:sz w:val="20"/>
          <w:szCs w:val="20"/>
        </w:rPr>
        <w:t>К третьей группе относятся патогены, которые обычно провоцируют серьезные болезни, но не способны распространятся контактным путем и легко излечиваются антипаразитарными, противомикробными препаратами.</w:t>
      </w:r>
    </w:p>
    <w:p w:rsidR="00626FAC" w:rsidRPr="008F2F59" w:rsidRDefault="00626FAC" w:rsidP="00455EEB">
      <w:pPr>
        <w:pStyle w:val="a5"/>
        <w:ind w:firstLine="708"/>
        <w:rPr>
          <w:rFonts w:ascii="Times New Roman" w:eastAsia="Times New Roman" w:hAnsi="Times New Roman" w:cs="Times New Roman"/>
          <w:sz w:val="20"/>
          <w:szCs w:val="20"/>
          <w:lang w:eastAsia="ru-RU"/>
        </w:rPr>
      </w:pPr>
      <w:r w:rsidRPr="008F2F59">
        <w:rPr>
          <w:rFonts w:ascii="Times New Roman" w:eastAsia="Times New Roman" w:hAnsi="Times New Roman" w:cs="Times New Roman"/>
          <w:sz w:val="20"/>
          <w:szCs w:val="20"/>
          <w:lang w:eastAsia="ru-RU"/>
        </w:rPr>
        <w:t>В четвертую группу входят все патогены, вызывающие серьезные недуги. Чаще всего они сложно поддаются лечению и могут легко передаваться от человека к человеку.</w:t>
      </w:r>
    </w:p>
    <w:p w:rsidR="00626FAC" w:rsidRPr="008F2F59" w:rsidRDefault="00626FAC" w:rsidP="00455EEB">
      <w:pPr>
        <w:pStyle w:val="a5"/>
        <w:rPr>
          <w:rFonts w:ascii="Times New Roman" w:eastAsia="Times New Roman" w:hAnsi="Times New Roman" w:cs="Times New Roman"/>
          <w:b/>
          <w:sz w:val="20"/>
          <w:szCs w:val="20"/>
          <w:lang w:eastAsia="ru-RU"/>
        </w:rPr>
      </w:pPr>
      <w:r w:rsidRPr="008F2F59">
        <w:rPr>
          <w:rFonts w:ascii="Times New Roman" w:eastAsia="Times New Roman" w:hAnsi="Times New Roman" w:cs="Times New Roman"/>
          <w:b/>
          <w:sz w:val="20"/>
          <w:szCs w:val="20"/>
          <w:lang w:eastAsia="ru-RU"/>
        </w:rPr>
        <w:t>**Классы опасности отходов</w:t>
      </w:r>
    </w:p>
    <w:p w:rsidR="00626FAC" w:rsidRPr="008F2F59" w:rsidRDefault="00626FAC" w:rsidP="00455EEB">
      <w:pPr>
        <w:pStyle w:val="a5"/>
        <w:ind w:firstLine="708"/>
        <w:rPr>
          <w:rFonts w:ascii="Times New Roman" w:eastAsia="Times New Roman" w:hAnsi="Times New Roman" w:cs="Times New Roman"/>
          <w:sz w:val="20"/>
          <w:szCs w:val="20"/>
          <w:lang w:eastAsia="ru-RU"/>
        </w:rPr>
      </w:pPr>
      <w:r w:rsidRPr="008F2F59">
        <w:rPr>
          <w:rFonts w:ascii="Times New Roman" w:eastAsia="Times New Roman" w:hAnsi="Times New Roman" w:cs="Times New Roman"/>
          <w:sz w:val="20"/>
          <w:szCs w:val="20"/>
          <w:lang w:eastAsia="ru-RU"/>
        </w:rPr>
        <w:t>Отходы в зависимости от степени негативного воздействия на окружающую среду подразделяются на пять классов опасности:</w:t>
      </w:r>
    </w:p>
    <w:p w:rsidR="00626FAC" w:rsidRPr="008F2F59" w:rsidRDefault="00626FAC" w:rsidP="00626FAC">
      <w:pPr>
        <w:pStyle w:val="formattext"/>
        <w:shd w:val="clear" w:color="auto" w:fill="FFFFFF"/>
        <w:tabs>
          <w:tab w:val="left" w:pos="993"/>
        </w:tabs>
        <w:spacing w:beforeAutospacing="0" w:after="0" w:afterAutospacing="0"/>
        <w:ind w:firstLine="709"/>
        <w:contextualSpacing/>
        <w:jc w:val="both"/>
        <w:textAlignment w:val="baseline"/>
        <w:rPr>
          <w:sz w:val="20"/>
          <w:szCs w:val="20"/>
        </w:rPr>
      </w:pPr>
      <w:r w:rsidRPr="008F2F59">
        <w:rPr>
          <w:sz w:val="20"/>
          <w:szCs w:val="20"/>
        </w:rPr>
        <w:t>I класс - чрезвычайно опасные отходы;</w:t>
      </w:r>
    </w:p>
    <w:p w:rsidR="00626FAC" w:rsidRPr="008F2F59" w:rsidRDefault="00626FAC" w:rsidP="00626FAC">
      <w:pPr>
        <w:pStyle w:val="formattext"/>
        <w:shd w:val="clear" w:color="auto" w:fill="FFFFFF"/>
        <w:tabs>
          <w:tab w:val="left" w:pos="993"/>
        </w:tabs>
        <w:spacing w:beforeAutospacing="0" w:after="0" w:afterAutospacing="0"/>
        <w:ind w:firstLine="709"/>
        <w:contextualSpacing/>
        <w:jc w:val="both"/>
        <w:textAlignment w:val="baseline"/>
        <w:rPr>
          <w:sz w:val="20"/>
          <w:szCs w:val="20"/>
        </w:rPr>
      </w:pPr>
      <w:r w:rsidRPr="008F2F59">
        <w:rPr>
          <w:sz w:val="20"/>
          <w:szCs w:val="20"/>
        </w:rPr>
        <w:t>II класс - высокоопасные отходы;</w:t>
      </w:r>
    </w:p>
    <w:p w:rsidR="00626FAC" w:rsidRPr="008F2F59" w:rsidRDefault="00626FAC" w:rsidP="00626FAC">
      <w:pPr>
        <w:pStyle w:val="formattext"/>
        <w:shd w:val="clear" w:color="auto" w:fill="FFFFFF"/>
        <w:tabs>
          <w:tab w:val="left" w:pos="993"/>
        </w:tabs>
        <w:spacing w:beforeAutospacing="0" w:after="0" w:afterAutospacing="0"/>
        <w:ind w:firstLine="709"/>
        <w:contextualSpacing/>
        <w:jc w:val="both"/>
        <w:textAlignment w:val="baseline"/>
        <w:rPr>
          <w:sz w:val="20"/>
          <w:szCs w:val="20"/>
        </w:rPr>
      </w:pPr>
      <w:r w:rsidRPr="008F2F59">
        <w:rPr>
          <w:sz w:val="20"/>
          <w:szCs w:val="20"/>
        </w:rPr>
        <w:t>III класс - умеренно опасные отходы;</w:t>
      </w:r>
    </w:p>
    <w:p w:rsidR="00626FAC" w:rsidRPr="008F2F59" w:rsidRDefault="00626FAC" w:rsidP="00626FAC">
      <w:pPr>
        <w:pStyle w:val="formattext"/>
        <w:shd w:val="clear" w:color="auto" w:fill="FFFFFF"/>
        <w:tabs>
          <w:tab w:val="left" w:pos="993"/>
        </w:tabs>
        <w:spacing w:beforeAutospacing="0" w:after="0" w:afterAutospacing="0"/>
        <w:ind w:firstLine="709"/>
        <w:contextualSpacing/>
        <w:jc w:val="both"/>
        <w:textAlignment w:val="baseline"/>
        <w:rPr>
          <w:sz w:val="20"/>
          <w:szCs w:val="20"/>
        </w:rPr>
      </w:pPr>
      <w:r w:rsidRPr="008F2F59">
        <w:rPr>
          <w:sz w:val="20"/>
          <w:szCs w:val="20"/>
        </w:rPr>
        <w:t>IV класс - малоопасные отходы;</w:t>
      </w:r>
    </w:p>
    <w:p w:rsidR="00626FAC" w:rsidRPr="008F2F59" w:rsidRDefault="00626FAC" w:rsidP="00626FAC">
      <w:pPr>
        <w:pStyle w:val="formattext"/>
        <w:shd w:val="clear" w:color="auto" w:fill="FFFFFF"/>
        <w:tabs>
          <w:tab w:val="left" w:pos="993"/>
        </w:tabs>
        <w:spacing w:beforeAutospacing="0" w:after="0" w:afterAutospacing="0"/>
        <w:ind w:firstLine="709"/>
        <w:contextualSpacing/>
        <w:jc w:val="both"/>
        <w:textAlignment w:val="baseline"/>
        <w:rPr>
          <w:b/>
          <w:sz w:val="20"/>
          <w:szCs w:val="20"/>
        </w:rPr>
      </w:pPr>
      <w:r w:rsidRPr="008F2F59">
        <w:rPr>
          <w:sz w:val="20"/>
          <w:szCs w:val="20"/>
        </w:rPr>
        <w:t>V класс - практически неопасные отходы.</w:t>
      </w:r>
    </w:p>
    <w:p w:rsidR="00565B03" w:rsidRPr="00A467F8" w:rsidRDefault="00565B03" w:rsidP="00565B03">
      <w:pPr>
        <w:pStyle w:val="formattext"/>
        <w:shd w:val="clear" w:color="auto" w:fill="FFFFFF"/>
        <w:tabs>
          <w:tab w:val="left" w:pos="993"/>
        </w:tabs>
        <w:spacing w:beforeAutospacing="0" w:after="0" w:afterAutospacing="0"/>
        <w:ind w:firstLine="709"/>
        <w:contextualSpacing/>
        <w:jc w:val="both"/>
        <w:textAlignment w:val="baseline"/>
        <w:rPr>
          <w:b/>
        </w:rPr>
      </w:pPr>
    </w:p>
    <w:p w:rsidR="00565B03" w:rsidRPr="00A467F8" w:rsidRDefault="00565B03" w:rsidP="00565B03">
      <w:pPr>
        <w:pStyle w:val="formattext"/>
        <w:shd w:val="clear" w:color="auto" w:fill="FFFFFF"/>
        <w:tabs>
          <w:tab w:val="left" w:pos="993"/>
        </w:tabs>
        <w:spacing w:beforeAutospacing="0" w:after="0" w:afterAutospacing="0"/>
        <w:ind w:firstLine="709"/>
        <w:contextualSpacing/>
        <w:jc w:val="both"/>
        <w:textAlignment w:val="baseline"/>
      </w:pPr>
      <w:r w:rsidRPr="00A467F8">
        <w:t>К работам по обращению с медицинскими отходами не допускается привлечение лиц, не прошедших предварительный инструктаж по безопасному обращению с медицинскими отходами.</w:t>
      </w:r>
    </w:p>
    <w:p w:rsidR="00565B03" w:rsidRPr="00A467F8" w:rsidRDefault="00565B03" w:rsidP="00565B03">
      <w:pPr>
        <w:pStyle w:val="formattext"/>
        <w:shd w:val="clear" w:color="auto" w:fill="FFFFFF"/>
        <w:tabs>
          <w:tab w:val="left" w:pos="993"/>
        </w:tabs>
        <w:spacing w:beforeAutospacing="0" w:after="0" w:afterAutospacing="0"/>
        <w:ind w:firstLine="709"/>
        <w:contextualSpacing/>
        <w:jc w:val="both"/>
        <w:textAlignment w:val="baseline"/>
      </w:pPr>
      <w:r w:rsidRPr="00A467F8">
        <w:t>Работникам организаций, в которых образуются медицинские отходы, не допускается выходить за пределы рабочих помещений участка по обращению с медицинскими отходами классов Б и В в специальной одежде, используемой в рабочих помещениях участка.</w:t>
      </w:r>
    </w:p>
    <w:p w:rsidR="00565B03" w:rsidRPr="00A467F8" w:rsidRDefault="00565B03" w:rsidP="00565B03">
      <w:pPr>
        <w:pStyle w:val="formattext"/>
        <w:widowControl w:val="0"/>
        <w:numPr>
          <w:ilvl w:val="0"/>
          <w:numId w:val="4"/>
        </w:numPr>
        <w:shd w:val="clear" w:color="auto" w:fill="FFFFFF"/>
        <w:tabs>
          <w:tab w:val="left" w:pos="993"/>
        </w:tabs>
        <w:spacing w:beforeAutospacing="0" w:after="0" w:afterAutospacing="0"/>
        <w:ind w:left="0" w:firstLine="709"/>
        <w:contextualSpacing/>
        <w:jc w:val="both"/>
        <w:textAlignment w:val="baseline"/>
        <w:rPr>
          <w:b/>
          <w:caps/>
        </w:rPr>
      </w:pPr>
      <w:r w:rsidRPr="00A467F8">
        <w:t>Личную одежду и специальную одежду необходимо хранить в разных шкафах.</w:t>
      </w:r>
    </w:p>
    <w:p w:rsidR="00565B03" w:rsidRPr="00A467F8" w:rsidRDefault="00565B03" w:rsidP="00565B03">
      <w:pPr>
        <w:pStyle w:val="formattext"/>
        <w:widowControl w:val="0"/>
        <w:numPr>
          <w:ilvl w:val="0"/>
          <w:numId w:val="4"/>
        </w:numPr>
        <w:shd w:val="clear" w:color="auto" w:fill="FFFFFF"/>
        <w:tabs>
          <w:tab w:val="left" w:pos="993"/>
        </w:tabs>
        <w:spacing w:beforeAutospacing="0" w:after="0" w:afterAutospacing="0"/>
        <w:ind w:left="0" w:firstLine="709"/>
        <w:contextualSpacing/>
        <w:jc w:val="both"/>
        <w:textAlignment w:val="baseline"/>
        <w:rPr>
          <w:b/>
          <w:caps/>
        </w:rPr>
      </w:pPr>
      <w:r w:rsidRPr="00A467F8">
        <w:t>Запрещается стирка специальной одежды на дому.</w:t>
      </w:r>
    </w:p>
    <w:p w:rsidR="00565B03" w:rsidRPr="00A467F8" w:rsidRDefault="00565B03" w:rsidP="00565B03">
      <w:pPr>
        <w:pStyle w:val="formattext"/>
        <w:shd w:val="clear" w:color="auto" w:fill="FFFFFF"/>
        <w:tabs>
          <w:tab w:val="left" w:pos="993"/>
        </w:tabs>
        <w:spacing w:beforeAutospacing="0" w:after="0" w:afterAutospacing="0"/>
        <w:ind w:firstLine="709"/>
        <w:contextualSpacing/>
        <w:jc w:val="both"/>
        <w:textAlignment w:val="baseline"/>
        <w:rPr>
          <w:b/>
        </w:rPr>
      </w:pPr>
    </w:p>
    <w:p w:rsidR="00565B03" w:rsidRPr="00A467F8" w:rsidRDefault="00565B03" w:rsidP="00565B03">
      <w:pPr>
        <w:pStyle w:val="formattext"/>
        <w:shd w:val="clear" w:color="auto" w:fill="FFFFFF"/>
        <w:tabs>
          <w:tab w:val="left" w:pos="993"/>
        </w:tabs>
        <w:spacing w:beforeAutospacing="0" w:after="0" w:afterAutospacing="0"/>
        <w:ind w:firstLine="709"/>
        <w:contextualSpacing/>
        <w:jc w:val="center"/>
        <w:textAlignment w:val="baseline"/>
      </w:pPr>
      <w:r w:rsidRPr="00A467F8">
        <w:rPr>
          <w:b/>
        </w:rPr>
        <w:t>Система сбора, хранения, размещения и транспортирования, обеззараживания (обезвреживания) медицинских отходов должна включать этапы</w:t>
      </w:r>
      <w:r w:rsidRPr="00A467F8">
        <w:t>:</w:t>
      </w:r>
    </w:p>
    <w:p w:rsidR="00565B03" w:rsidRPr="00A467F8" w:rsidRDefault="00565B03" w:rsidP="00565B03">
      <w:pPr>
        <w:pStyle w:val="formattext"/>
        <w:numPr>
          <w:ilvl w:val="0"/>
          <w:numId w:val="3"/>
        </w:numPr>
        <w:shd w:val="clear" w:color="auto" w:fill="FFFFFF"/>
        <w:tabs>
          <w:tab w:val="left" w:pos="993"/>
        </w:tabs>
        <w:spacing w:beforeAutospacing="0" w:after="0" w:afterAutospacing="0"/>
        <w:ind w:left="0" w:firstLine="709"/>
        <w:contextualSpacing/>
        <w:jc w:val="both"/>
        <w:textAlignment w:val="baseline"/>
      </w:pPr>
      <w:r w:rsidRPr="00A467F8">
        <w:t>сбор отходов внутри организаций, осуществляющих медицинскую и (или) фармацевтическую деятельность;</w:t>
      </w:r>
    </w:p>
    <w:p w:rsidR="00565B03" w:rsidRPr="00A467F8" w:rsidRDefault="00565B03" w:rsidP="00565B03">
      <w:pPr>
        <w:pStyle w:val="formattext"/>
        <w:widowControl w:val="0"/>
        <w:numPr>
          <w:ilvl w:val="0"/>
          <w:numId w:val="3"/>
        </w:numPr>
        <w:shd w:val="clear" w:color="auto" w:fill="FFFFFF"/>
        <w:tabs>
          <w:tab w:val="left" w:pos="993"/>
        </w:tabs>
        <w:spacing w:beforeAutospacing="0" w:after="0" w:afterAutospacing="0"/>
        <w:ind w:left="0" w:firstLine="709"/>
        <w:contextualSpacing/>
        <w:jc w:val="both"/>
        <w:textAlignment w:val="baseline"/>
      </w:pPr>
      <w:r w:rsidRPr="00A467F8">
        <w:t xml:space="preserve">перемещение отходов из подразделений и временное хранение отходов на территории организации, образующей отходы; </w:t>
      </w:r>
    </w:p>
    <w:p w:rsidR="00565B03" w:rsidRPr="00A467F8" w:rsidRDefault="00565B03" w:rsidP="00565B03">
      <w:pPr>
        <w:pStyle w:val="formattext"/>
        <w:widowControl w:val="0"/>
        <w:numPr>
          <w:ilvl w:val="0"/>
          <w:numId w:val="3"/>
        </w:numPr>
        <w:shd w:val="clear" w:color="auto" w:fill="FFFFFF"/>
        <w:tabs>
          <w:tab w:val="left" w:pos="993"/>
        </w:tabs>
        <w:spacing w:beforeAutospacing="0" w:after="0" w:afterAutospacing="0"/>
        <w:ind w:left="0" w:firstLine="709"/>
        <w:contextualSpacing/>
        <w:jc w:val="both"/>
        <w:textAlignment w:val="baseline"/>
      </w:pPr>
      <w:r w:rsidRPr="00A467F8">
        <w:t xml:space="preserve">обеззараживание/обезвреживание; </w:t>
      </w:r>
    </w:p>
    <w:p w:rsidR="00565B03" w:rsidRPr="00A467F8" w:rsidRDefault="00565B03" w:rsidP="00565B03">
      <w:pPr>
        <w:pStyle w:val="formattext"/>
        <w:widowControl w:val="0"/>
        <w:numPr>
          <w:ilvl w:val="0"/>
          <w:numId w:val="3"/>
        </w:numPr>
        <w:shd w:val="clear" w:color="auto" w:fill="FFFFFF"/>
        <w:tabs>
          <w:tab w:val="left" w:pos="993"/>
        </w:tabs>
        <w:spacing w:beforeAutospacing="0" w:after="0" w:afterAutospacing="0"/>
        <w:ind w:left="0" w:firstLine="709"/>
        <w:contextualSpacing/>
        <w:jc w:val="both"/>
        <w:textAlignment w:val="baseline"/>
      </w:pPr>
      <w:r w:rsidRPr="00A467F8">
        <w:t xml:space="preserve">транспортирование отходов с территории организации, образующей отходы; </w:t>
      </w:r>
    </w:p>
    <w:p w:rsidR="00565B03" w:rsidRPr="00A467F8" w:rsidRDefault="00565B03" w:rsidP="00565B03">
      <w:pPr>
        <w:pStyle w:val="formattext"/>
        <w:widowControl w:val="0"/>
        <w:numPr>
          <w:ilvl w:val="0"/>
          <w:numId w:val="3"/>
        </w:numPr>
        <w:shd w:val="clear" w:color="auto" w:fill="FFFFFF"/>
        <w:tabs>
          <w:tab w:val="left" w:pos="993"/>
        </w:tabs>
        <w:spacing w:beforeAutospacing="0" w:after="0" w:afterAutospacing="0"/>
        <w:ind w:left="0" w:firstLine="709"/>
        <w:contextualSpacing/>
        <w:jc w:val="both"/>
        <w:textAlignment w:val="baseline"/>
      </w:pPr>
      <w:r w:rsidRPr="00A467F8">
        <w:t>размещение, обезвреживание или утилизация медицинских отходов.</w:t>
      </w:r>
    </w:p>
    <w:p w:rsidR="00565B03" w:rsidRPr="00A467F8" w:rsidRDefault="00565B03" w:rsidP="00565B03">
      <w:pPr>
        <w:widowControl w:val="0"/>
        <w:shd w:val="clear" w:color="auto" w:fill="FFFFFF"/>
        <w:tabs>
          <w:tab w:val="left" w:pos="993"/>
        </w:tabs>
        <w:ind w:firstLine="709"/>
        <w:contextualSpacing/>
        <w:jc w:val="both"/>
        <w:rPr>
          <w:rFonts w:ascii="Times New Roman" w:hAnsi="Times New Roman"/>
        </w:rPr>
      </w:pPr>
      <w:r w:rsidRPr="00A467F8">
        <w:rPr>
          <w:rFonts w:ascii="Times New Roman" w:hAnsi="Times New Roman"/>
        </w:rPr>
        <w:t>Смешение отходов различных классов в общей емкости недопустимо.</w:t>
      </w:r>
    </w:p>
    <w:p w:rsidR="00565B03" w:rsidRPr="00A467F8" w:rsidRDefault="00565B03" w:rsidP="00565B03">
      <w:pPr>
        <w:pStyle w:val="formattext"/>
        <w:shd w:val="clear" w:color="auto" w:fill="FFFFFF"/>
        <w:tabs>
          <w:tab w:val="left" w:pos="993"/>
        </w:tabs>
        <w:spacing w:beforeAutospacing="0" w:after="0" w:afterAutospacing="0"/>
        <w:ind w:firstLine="709"/>
        <w:contextualSpacing/>
        <w:jc w:val="center"/>
        <w:textAlignment w:val="baseline"/>
        <w:rPr>
          <w:b/>
        </w:rPr>
      </w:pPr>
      <w:r w:rsidRPr="00A467F8">
        <w:rPr>
          <w:b/>
        </w:rPr>
        <w:t>Отходы класса А</w:t>
      </w:r>
    </w:p>
    <w:p w:rsidR="00565B03" w:rsidRPr="00A467F8" w:rsidRDefault="00565B03" w:rsidP="00565B03">
      <w:pPr>
        <w:pStyle w:val="formattext"/>
        <w:numPr>
          <w:ilvl w:val="0"/>
          <w:numId w:val="13"/>
        </w:numPr>
        <w:shd w:val="clear" w:color="auto" w:fill="FFFFFF"/>
        <w:tabs>
          <w:tab w:val="left" w:pos="993"/>
        </w:tabs>
        <w:spacing w:beforeAutospacing="0" w:after="0" w:afterAutospacing="0"/>
        <w:ind w:left="0" w:firstLine="709"/>
        <w:contextualSpacing/>
        <w:jc w:val="both"/>
        <w:textAlignment w:val="baseline"/>
      </w:pPr>
      <w:r w:rsidRPr="00A467F8">
        <w:t>Сбор медицинских отходов класса А осуществляет в многоразовые емкости или одноразовые пакеты. Цвет пакетов может быть любой, за исключением желтого и красного.</w:t>
      </w:r>
    </w:p>
    <w:p w:rsidR="00565B03" w:rsidRPr="00A467F8" w:rsidRDefault="00565B03" w:rsidP="00565B03">
      <w:pPr>
        <w:pStyle w:val="formattext"/>
        <w:numPr>
          <w:ilvl w:val="0"/>
          <w:numId w:val="5"/>
        </w:numPr>
        <w:shd w:val="clear" w:color="auto" w:fill="FFFFFF"/>
        <w:tabs>
          <w:tab w:val="left" w:pos="993"/>
        </w:tabs>
        <w:spacing w:beforeAutospacing="0" w:after="0" w:afterAutospacing="0"/>
        <w:ind w:left="0" w:firstLine="709"/>
        <w:contextualSpacing/>
        <w:jc w:val="both"/>
        <w:textAlignment w:val="baseline"/>
      </w:pPr>
      <w:r w:rsidRPr="00A467F8">
        <w:t>Одноразовые пакеты располагают на специальных тележках или внутри многоразовых контейнеров.</w:t>
      </w:r>
    </w:p>
    <w:p w:rsidR="00565B03" w:rsidRPr="00A467F8" w:rsidRDefault="00565B03" w:rsidP="00565B03">
      <w:pPr>
        <w:pStyle w:val="formattext"/>
        <w:numPr>
          <w:ilvl w:val="0"/>
          <w:numId w:val="5"/>
        </w:numPr>
        <w:shd w:val="clear" w:color="auto" w:fill="FFFFFF"/>
        <w:tabs>
          <w:tab w:val="left" w:pos="993"/>
        </w:tabs>
        <w:spacing w:beforeAutospacing="0" w:after="0" w:afterAutospacing="0"/>
        <w:ind w:left="0" w:firstLine="709"/>
        <w:contextualSpacing/>
        <w:jc w:val="both"/>
        <w:textAlignment w:val="baseline"/>
      </w:pPr>
      <w:r w:rsidRPr="00A467F8">
        <w:t>Емкости для сбора медицинских отходов и тележки маркируют "Отходы. Класс А".</w:t>
      </w:r>
    </w:p>
    <w:p w:rsidR="00565B03" w:rsidRPr="00A467F8" w:rsidRDefault="00565B03" w:rsidP="00565B03">
      <w:pPr>
        <w:pStyle w:val="formattext"/>
        <w:numPr>
          <w:ilvl w:val="0"/>
          <w:numId w:val="5"/>
        </w:numPr>
        <w:shd w:val="clear" w:color="auto" w:fill="FFFFFF"/>
        <w:tabs>
          <w:tab w:val="left" w:pos="993"/>
        </w:tabs>
        <w:spacing w:beforeAutospacing="0" w:after="0" w:afterAutospacing="0"/>
        <w:ind w:left="0" w:firstLine="709"/>
        <w:contextualSpacing/>
        <w:jc w:val="both"/>
        <w:textAlignment w:val="baseline"/>
      </w:pPr>
      <w:r w:rsidRPr="00A467F8">
        <w:t>Заполненные многоразовые емкости или одноразовые пакеты перегружают в маркированные контейнеры, предназначенные для сбора медицинских отходов данного класса, установленные на специальной площадке (в помещении).</w:t>
      </w:r>
    </w:p>
    <w:p w:rsidR="00565B03" w:rsidRPr="00A467F8" w:rsidRDefault="00565B03" w:rsidP="00565B03">
      <w:pPr>
        <w:pStyle w:val="formattext"/>
        <w:shd w:val="clear" w:color="auto" w:fill="FFFFFF"/>
        <w:tabs>
          <w:tab w:val="left" w:pos="993"/>
        </w:tabs>
        <w:spacing w:beforeAutospacing="0" w:after="0" w:afterAutospacing="0"/>
        <w:ind w:firstLine="709"/>
        <w:contextualSpacing/>
        <w:jc w:val="both"/>
        <w:textAlignment w:val="baseline"/>
      </w:pPr>
      <w:r w:rsidRPr="00A467F8">
        <w:t>Многоразовая тара после удаления из нее отходов подлежит мойке и дезинфекции. Промывка контейнеров должна осуществляться после каждого удаления из них отходов, дезинфекция - не реже 1 раза в неделю.</w:t>
      </w:r>
    </w:p>
    <w:p w:rsidR="00565B03" w:rsidRPr="00A467F8" w:rsidRDefault="00565B03" w:rsidP="00565B03">
      <w:pPr>
        <w:pStyle w:val="formattext"/>
        <w:numPr>
          <w:ilvl w:val="0"/>
          <w:numId w:val="13"/>
        </w:numPr>
        <w:shd w:val="clear" w:color="auto" w:fill="FFFFFF"/>
        <w:tabs>
          <w:tab w:val="left" w:pos="993"/>
        </w:tabs>
        <w:spacing w:beforeAutospacing="0" w:after="0" w:afterAutospacing="0"/>
        <w:ind w:left="0" w:firstLine="709"/>
        <w:contextualSpacing/>
        <w:jc w:val="both"/>
        <w:textAlignment w:val="baseline"/>
      </w:pPr>
      <w:r w:rsidRPr="00A467F8">
        <w:t>Сбор пищевых отходов осуществляется раздельно от других медицинских отходов класса А в многоразовые емкости или одноразовые пакеты, установленные в помещениях пищеблоков, столовых и буфетных организации.</w:t>
      </w:r>
    </w:p>
    <w:p w:rsidR="00565B03" w:rsidRPr="00A467F8" w:rsidRDefault="00565B03" w:rsidP="00565B03">
      <w:pPr>
        <w:pStyle w:val="formattext"/>
        <w:numPr>
          <w:ilvl w:val="0"/>
          <w:numId w:val="6"/>
        </w:numPr>
        <w:shd w:val="clear" w:color="auto" w:fill="FFFFFF"/>
        <w:tabs>
          <w:tab w:val="left" w:pos="993"/>
        </w:tabs>
        <w:spacing w:beforeAutospacing="0" w:after="0" w:afterAutospacing="0"/>
        <w:ind w:left="0" w:firstLine="709"/>
        <w:contextualSpacing/>
        <w:jc w:val="both"/>
        <w:textAlignment w:val="baseline"/>
      </w:pPr>
      <w:r w:rsidRPr="00A467F8">
        <w:t>Пищевые отходы, предназначенные к вывозу из организации для захоронения на полигонах ТКО, должны помещаться для хранения в многоразовые контейнеры в одноразовой упаковке.</w:t>
      </w:r>
    </w:p>
    <w:p w:rsidR="00565B03" w:rsidRPr="00A467F8" w:rsidRDefault="00565B03" w:rsidP="00565B03">
      <w:pPr>
        <w:pStyle w:val="formattext"/>
        <w:numPr>
          <w:ilvl w:val="0"/>
          <w:numId w:val="6"/>
        </w:numPr>
        <w:shd w:val="clear" w:color="auto" w:fill="FFFFFF"/>
        <w:tabs>
          <w:tab w:val="left" w:pos="993"/>
        </w:tabs>
        <w:spacing w:beforeAutospacing="0" w:after="0" w:afterAutospacing="0"/>
        <w:ind w:left="0" w:firstLine="709"/>
        <w:contextualSpacing/>
        <w:jc w:val="both"/>
        <w:textAlignment w:val="baseline"/>
      </w:pPr>
      <w:r w:rsidRPr="00A467F8">
        <w:lastRenderedPageBreak/>
        <w:t>Хранение пищевых отходов при отсутствии специально выделенного холодильного оборудования допускается не более 24 часов. При использовании специально выделенного холодильного оборудования вывоз пищевых отходов из организации осуществляется по мере заполнения, но не реже 1 раза в неделю.</w:t>
      </w:r>
    </w:p>
    <w:p w:rsidR="00565B03" w:rsidRPr="00A467F8" w:rsidRDefault="00565B03" w:rsidP="00565B03">
      <w:pPr>
        <w:pStyle w:val="formattext"/>
        <w:numPr>
          <w:ilvl w:val="0"/>
          <w:numId w:val="13"/>
        </w:numPr>
        <w:shd w:val="clear" w:color="auto" w:fill="FFFFFF"/>
        <w:tabs>
          <w:tab w:val="left" w:pos="993"/>
        </w:tabs>
        <w:spacing w:beforeAutospacing="0" w:after="0" w:afterAutospacing="0"/>
        <w:ind w:left="0" w:firstLine="709"/>
        <w:contextualSpacing/>
        <w:jc w:val="both"/>
        <w:textAlignment w:val="baseline"/>
      </w:pPr>
      <w:r w:rsidRPr="00A467F8">
        <w:t>Медицинские отходы класса А, кроме пищевых, могут удаляться из структурных подразделений организации с помощью мусоропровода.</w:t>
      </w:r>
    </w:p>
    <w:p w:rsidR="00565B03" w:rsidRPr="00A467F8" w:rsidRDefault="00565B03" w:rsidP="00565B03">
      <w:pPr>
        <w:pStyle w:val="formattext"/>
        <w:shd w:val="clear" w:color="auto" w:fill="FFFFFF"/>
        <w:tabs>
          <w:tab w:val="left" w:pos="993"/>
        </w:tabs>
        <w:spacing w:beforeAutospacing="0" w:after="0" w:afterAutospacing="0"/>
        <w:ind w:firstLine="709"/>
        <w:contextualSpacing/>
        <w:jc w:val="both"/>
        <w:textAlignment w:val="baseline"/>
      </w:pPr>
      <w:r w:rsidRPr="00A467F8">
        <w:t>При эксплуатации мусоропроводов необходимо проводить их очистку, мойку, дезинфекцию и механизированное удаление отходов из мусоросборных камер:</w:t>
      </w:r>
    </w:p>
    <w:p w:rsidR="00565B03" w:rsidRPr="00A467F8" w:rsidRDefault="00565B03" w:rsidP="00565B03">
      <w:pPr>
        <w:pStyle w:val="formattext"/>
        <w:numPr>
          <w:ilvl w:val="0"/>
          <w:numId w:val="26"/>
        </w:numPr>
        <w:shd w:val="clear" w:color="auto" w:fill="FFFFFF"/>
        <w:tabs>
          <w:tab w:val="left" w:pos="993"/>
        </w:tabs>
        <w:spacing w:beforeAutospacing="0" w:after="0" w:afterAutospacing="0"/>
        <w:ind w:left="0" w:firstLine="709"/>
        <w:contextualSpacing/>
        <w:jc w:val="both"/>
        <w:textAlignment w:val="baseline"/>
      </w:pPr>
      <w:r w:rsidRPr="00A467F8">
        <w:t>чистка проводится еженедельно.</w:t>
      </w:r>
    </w:p>
    <w:p w:rsidR="00565B03" w:rsidRPr="00A467F8" w:rsidRDefault="00565B03" w:rsidP="00565B03">
      <w:pPr>
        <w:pStyle w:val="formattext"/>
        <w:numPr>
          <w:ilvl w:val="0"/>
          <w:numId w:val="26"/>
        </w:numPr>
        <w:shd w:val="clear" w:color="auto" w:fill="FFFFFF"/>
        <w:tabs>
          <w:tab w:val="left" w:pos="993"/>
        </w:tabs>
        <w:spacing w:beforeAutospacing="0" w:after="0" w:afterAutospacing="0"/>
        <w:ind w:left="0" w:firstLine="709"/>
        <w:contextualSpacing/>
        <w:jc w:val="both"/>
        <w:textAlignment w:val="baseline"/>
      </w:pPr>
      <w:r w:rsidRPr="00A467F8">
        <w:t xml:space="preserve">профилактическая дезинфекция, дезинсекция проводиться не реже 1 раза в месяц. </w:t>
      </w:r>
    </w:p>
    <w:p w:rsidR="00565B03" w:rsidRPr="00A467F8" w:rsidRDefault="00565B03" w:rsidP="00565B03">
      <w:pPr>
        <w:pStyle w:val="formattext"/>
        <w:numPr>
          <w:ilvl w:val="0"/>
          <w:numId w:val="26"/>
        </w:numPr>
        <w:shd w:val="clear" w:color="auto" w:fill="FFFFFF"/>
        <w:tabs>
          <w:tab w:val="left" w:pos="993"/>
        </w:tabs>
        <w:spacing w:beforeAutospacing="0" w:after="0" w:afterAutospacing="0"/>
        <w:ind w:left="0" w:firstLine="709"/>
        <w:contextualSpacing/>
        <w:jc w:val="both"/>
        <w:textAlignment w:val="baseline"/>
      </w:pPr>
      <w:r w:rsidRPr="00A467F8">
        <w:t>дератизация - по результатам оценки заселенности объекта грызунами.</w:t>
      </w:r>
    </w:p>
    <w:p w:rsidR="00565B03" w:rsidRPr="008F2F59" w:rsidRDefault="00565B03" w:rsidP="00565B03">
      <w:pPr>
        <w:tabs>
          <w:tab w:val="left" w:pos="993"/>
        </w:tabs>
        <w:ind w:firstLine="709"/>
        <w:contextualSpacing/>
        <w:jc w:val="center"/>
        <w:rPr>
          <w:rFonts w:ascii="Times New Roman" w:hAnsi="Times New Roman"/>
          <w:b/>
          <w:sz w:val="24"/>
          <w:szCs w:val="24"/>
        </w:rPr>
      </w:pPr>
      <w:r w:rsidRPr="008F2F59">
        <w:rPr>
          <w:rFonts w:ascii="Times New Roman" w:hAnsi="Times New Roman"/>
          <w:b/>
          <w:sz w:val="24"/>
          <w:szCs w:val="24"/>
        </w:rPr>
        <w:t>Отходы класса Б</w:t>
      </w:r>
    </w:p>
    <w:p w:rsidR="00565B03" w:rsidRPr="00A467F8" w:rsidRDefault="00565B03" w:rsidP="00565B03">
      <w:pPr>
        <w:pStyle w:val="a3"/>
        <w:numPr>
          <w:ilvl w:val="0"/>
          <w:numId w:val="14"/>
        </w:numPr>
        <w:tabs>
          <w:tab w:val="left" w:pos="993"/>
        </w:tabs>
        <w:ind w:left="0" w:firstLine="709"/>
        <w:jc w:val="both"/>
        <w:rPr>
          <w:rFonts w:ascii="Times New Roman" w:hAnsi="Times New Roman"/>
        </w:rPr>
      </w:pPr>
      <w:r w:rsidRPr="00A467F8">
        <w:rPr>
          <w:rFonts w:ascii="Times New Roman" w:hAnsi="Times New Roman"/>
        </w:rPr>
        <w:t>Данный класс отходов подлежит обязательному обеззараживанию (дезинфеции)/обезвреживанию.     </w:t>
      </w:r>
      <w:r w:rsidRPr="00A467F8">
        <w:rPr>
          <w:rFonts w:ascii="Times New Roman" w:hAnsi="Times New Roman"/>
        </w:rPr>
        <w:br/>
        <w:t xml:space="preserve">При отсутствии участка по обеззараживанию/обезвреживанию отходов класса Б, отходы обеззараживаются/обезвреживаются персоналом в местах их образования.   </w:t>
      </w:r>
    </w:p>
    <w:p w:rsidR="00565B03" w:rsidRPr="00A467F8" w:rsidRDefault="00565B03" w:rsidP="00565B03">
      <w:pPr>
        <w:pStyle w:val="formattext"/>
        <w:numPr>
          <w:ilvl w:val="0"/>
          <w:numId w:val="14"/>
        </w:numPr>
        <w:shd w:val="clear" w:color="auto" w:fill="FFFFFF"/>
        <w:tabs>
          <w:tab w:val="left" w:pos="993"/>
        </w:tabs>
        <w:spacing w:beforeAutospacing="0" w:after="0" w:afterAutospacing="0"/>
        <w:ind w:left="0" w:firstLine="709"/>
        <w:contextualSpacing/>
        <w:jc w:val="both"/>
        <w:textAlignment w:val="baseline"/>
      </w:pPr>
      <w:r w:rsidRPr="00A467F8">
        <w:t>Медицинские отходы класса Б собирают в одноразовую мягкую (пакеты) или твердую (непрокалываемую) упаковку (контейнеры) желтого цвета или в упаковку, имеющие желтую маркировку, в зависимости от морфологического состава отходов.</w:t>
      </w:r>
    </w:p>
    <w:p w:rsidR="00565B03" w:rsidRPr="00565B03" w:rsidRDefault="00565B03" w:rsidP="00565B03">
      <w:pPr>
        <w:tabs>
          <w:tab w:val="left" w:pos="993"/>
        </w:tabs>
        <w:ind w:firstLine="709"/>
        <w:contextualSpacing/>
        <w:jc w:val="both"/>
        <w:rPr>
          <w:rFonts w:ascii="Times New Roman" w:eastAsia="Times New Roman" w:hAnsi="Times New Roman" w:cs="Times New Roman"/>
          <w:sz w:val="24"/>
          <w:szCs w:val="24"/>
          <w:lang w:eastAsia="ru-RU"/>
        </w:rPr>
      </w:pPr>
      <w:r w:rsidRPr="00565B03">
        <w:rPr>
          <w:rFonts w:ascii="Times New Roman" w:eastAsia="Times New Roman" w:hAnsi="Times New Roman" w:cs="Times New Roman"/>
          <w:sz w:val="24"/>
          <w:szCs w:val="24"/>
          <w:lang w:eastAsia="ru-RU"/>
        </w:rPr>
        <w:t>Для сбора острых медицинских отходов класса Б используют одноразовые непрокалываемые влагостойкие емкости (контейнеры), которые имеют плотно прилегающую крышку, исключающую возможность самопроизвольного вскрытия.</w:t>
      </w:r>
    </w:p>
    <w:p w:rsidR="00565B03" w:rsidRPr="00565B03" w:rsidRDefault="00565B03" w:rsidP="00565B03">
      <w:pPr>
        <w:tabs>
          <w:tab w:val="left" w:pos="993"/>
        </w:tabs>
        <w:ind w:firstLine="709"/>
        <w:contextualSpacing/>
        <w:jc w:val="both"/>
        <w:rPr>
          <w:rFonts w:ascii="Times New Roman" w:eastAsia="Times New Roman" w:hAnsi="Times New Roman" w:cs="Times New Roman"/>
          <w:sz w:val="24"/>
          <w:szCs w:val="24"/>
          <w:lang w:eastAsia="ru-RU"/>
        </w:rPr>
      </w:pPr>
      <w:r w:rsidRPr="00565B03">
        <w:rPr>
          <w:rFonts w:ascii="Times New Roman" w:eastAsia="Times New Roman" w:hAnsi="Times New Roman" w:cs="Times New Roman"/>
          <w:sz w:val="24"/>
          <w:szCs w:val="24"/>
          <w:lang w:eastAsia="ru-RU"/>
        </w:rPr>
        <w:t>Для сбора органических, жидких медицинских отходов класса Б используют одноразовые непрокалываемые влагостойкие емкости с крышкой (контейнеры), обеспечивающей их герметизацию и исключающей возможность самопроизвольного вскрытия.</w:t>
      </w:r>
    </w:p>
    <w:p w:rsidR="00565B03" w:rsidRPr="00A467F8" w:rsidRDefault="00565B03" w:rsidP="00565B03">
      <w:pPr>
        <w:pStyle w:val="formattext"/>
        <w:numPr>
          <w:ilvl w:val="0"/>
          <w:numId w:val="14"/>
        </w:numPr>
        <w:shd w:val="clear" w:color="auto" w:fill="FFFFFF"/>
        <w:tabs>
          <w:tab w:val="left" w:pos="993"/>
        </w:tabs>
        <w:spacing w:beforeAutospacing="0" w:after="0" w:afterAutospacing="0"/>
        <w:ind w:left="0" w:firstLine="709"/>
        <w:contextualSpacing/>
        <w:jc w:val="both"/>
        <w:textAlignment w:val="baseline"/>
      </w:pPr>
      <w:r w:rsidRPr="00A467F8">
        <w:t>При применении аппаратных методов обеззараживания медицинских отходов допускается сбор медицинских отходов класса Б на рабочих местах этой организации в общие емкости (контейнеры, пакеты) использованных шприцев в неразобранном виде с предварительным отделением игл, перчаток, перевязочного материала. Для отделения игл должны использоваться иглосъемники, иглодеструкторы, иглоотсекатели.</w:t>
      </w:r>
    </w:p>
    <w:p w:rsidR="00565B03" w:rsidRPr="008F2F59" w:rsidRDefault="00565B03" w:rsidP="00565B03">
      <w:pPr>
        <w:pStyle w:val="a3"/>
        <w:numPr>
          <w:ilvl w:val="0"/>
          <w:numId w:val="14"/>
        </w:numPr>
        <w:tabs>
          <w:tab w:val="left" w:pos="993"/>
        </w:tabs>
        <w:ind w:left="0" w:firstLine="709"/>
        <w:jc w:val="both"/>
        <w:rPr>
          <w:rFonts w:ascii="Times New Roman" w:hAnsi="Times New Roman"/>
        </w:rPr>
      </w:pPr>
      <w:r w:rsidRPr="008F2F59">
        <w:rPr>
          <w:rFonts w:ascii="Times New Roman" w:hAnsi="Times New Roman"/>
        </w:rPr>
        <w:t>Мягкая упаковка (одноразовые пакеты) для сбора медицинских отходов класса Б закрепляется на специальных стойках-тележках или контейнерах.</w:t>
      </w:r>
    </w:p>
    <w:p w:rsidR="00565B03" w:rsidRPr="008F2F59" w:rsidRDefault="00565B03" w:rsidP="00565B03">
      <w:pPr>
        <w:tabs>
          <w:tab w:val="left" w:pos="993"/>
        </w:tabs>
        <w:ind w:firstLine="709"/>
        <w:contextualSpacing/>
        <w:jc w:val="both"/>
        <w:rPr>
          <w:rFonts w:ascii="Times New Roman" w:hAnsi="Times New Roman"/>
          <w:sz w:val="24"/>
          <w:szCs w:val="24"/>
        </w:rPr>
      </w:pPr>
      <w:r w:rsidRPr="008F2F59">
        <w:rPr>
          <w:rFonts w:ascii="Times New Roman" w:hAnsi="Times New Roman"/>
          <w:sz w:val="24"/>
          <w:szCs w:val="24"/>
        </w:rPr>
        <w:t>После заполнения мягкой упаковки (одноразового пакета) не более чем на 3/4 пакет завязывают или закрывают с использованием бирок-стяжек или других приспособлений, исключающих высыпание отходов.</w:t>
      </w:r>
    </w:p>
    <w:p w:rsidR="00565B03" w:rsidRPr="00A467F8" w:rsidRDefault="00565B03" w:rsidP="00565B03">
      <w:pPr>
        <w:pStyle w:val="formattext"/>
        <w:numPr>
          <w:ilvl w:val="0"/>
          <w:numId w:val="14"/>
        </w:numPr>
        <w:shd w:val="clear" w:color="auto" w:fill="FFFFFF"/>
        <w:tabs>
          <w:tab w:val="left" w:pos="993"/>
        </w:tabs>
        <w:spacing w:beforeAutospacing="0" w:after="0" w:afterAutospacing="0"/>
        <w:ind w:left="0" w:firstLine="709"/>
        <w:contextualSpacing/>
        <w:jc w:val="both"/>
        <w:textAlignment w:val="baseline"/>
      </w:pPr>
      <w:r w:rsidRPr="00A467F8">
        <w:t>Твердые (непрокалываемые) емкости закрывают крышками. Перемещение медицинских отходов класса Б за пределами структурного подразделения организации в открытых емкостях не допускается.</w:t>
      </w:r>
    </w:p>
    <w:p w:rsidR="00565B03" w:rsidRPr="00A467F8" w:rsidRDefault="00565B03" w:rsidP="00565B03">
      <w:pPr>
        <w:pStyle w:val="formattext"/>
        <w:numPr>
          <w:ilvl w:val="0"/>
          <w:numId w:val="14"/>
        </w:numPr>
        <w:shd w:val="clear" w:color="auto" w:fill="FFFFFF"/>
        <w:tabs>
          <w:tab w:val="left" w:pos="993"/>
        </w:tabs>
        <w:spacing w:beforeAutospacing="0" w:after="0" w:afterAutospacing="0"/>
        <w:ind w:left="0" w:firstLine="709"/>
        <w:contextualSpacing/>
        <w:jc w:val="both"/>
        <w:textAlignment w:val="baseline"/>
      </w:pPr>
      <w:r w:rsidRPr="00A467F8">
        <w:t>Дезинфекция многоразовых емкостей для сбора медицинских отходов класса Б внутри организации должна производиться ежедневно. После проведения дезинфекции медицинских отходов класса Б медицинские отходы упаковывают в одноразовые емкости (пакеты, баки) и маркироваться надписью: "Отходы. Класс Б" с указанием названия организации, ее структурного подразделения, даты дезинфекции и фамилии лица, ответственного за сбор и дезинфекцию медицинских отходов.</w:t>
      </w:r>
    </w:p>
    <w:p w:rsidR="00565B03" w:rsidRPr="00A467F8" w:rsidRDefault="00565B03" w:rsidP="00565B03">
      <w:pPr>
        <w:pStyle w:val="formattext"/>
        <w:numPr>
          <w:ilvl w:val="0"/>
          <w:numId w:val="14"/>
        </w:numPr>
        <w:shd w:val="clear" w:color="auto" w:fill="FFFFFF"/>
        <w:tabs>
          <w:tab w:val="left" w:pos="993"/>
        </w:tabs>
        <w:spacing w:beforeAutospacing="0" w:after="0" w:afterAutospacing="0"/>
        <w:ind w:left="0" w:firstLine="709"/>
        <w:contextualSpacing/>
        <w:jc w:val="both"/>
        <w:textAlignment w:val="baseline"/>
      </w:pPr>
      <w:r w:rsidRPr="00A467F8">
        <w:t>Медицинские отходы класса Б в закрытых одноразовых емкостях (пакетах, баках) помещают в контейнеры и перемещают на участок по обращению с отходами или помещение для хранения медицинских отходов до их вывоза из организации. Доступ лиц, не связанных с работами по обращению с медицинскими отходами, в помещения хранения медицинских отходов запрещается.</w:t>
      </w:r>
    </w:p>
    <w:p w:rsidR="00565B03" w:rsidRPr="00A467F8" w:rsidRDefault="00565B03" w:rsidP="00565B03">
      <w:pPr>
        <w:pStyle w:val="formattext"/>
        <w:numPr>
          <w:ilvl w:val="0"/>
          <w:numId w:val="14"/>
        </w:numPr>
        <w:shd w:val="clear" w:color="auto" w:fill="FFFFFF"/>
        <w:tabs>
          <w:tab w:val="left" w:pos="993"/>
        </w:tabs>
        <w:spacing w:beforeAutospacing="0" w:after="0" w:afterAutospacing="0"/>
        <w:ind w:left="0" w:firstLine="709"/>
        <w:contextualSpacing/>
        <w:jc w:val="both"/>
        <w:textAlignment w:val="baseline"/>
      </w:pPr>
      <w:r w:rsidRPr="00A467F8">
        <w:lastRenderedPageBreak/>
        <w:t xml:space="preserve">Медицинские отходы класса Б, обеззараженные химическим способом, до их вывоза из медицинской организации к месту обезвреживания допускается хранить в соответствующей твердой упаковке на оборудованных площадках, имеющих твердое покрытие и навес. </w:t>
      </w:r>
    </w:p>
    <w:p w:rsidR="00565B03" w:rsidRPr="00A467F8" w:rsidRDefault="00565B03" w:rsidP="00565B03">
      <w:pPr>
        <w:pStyle w:val="formattext"/>
        <w:numPr>
          <w:ilvl w:val="0"/>
          <w:numId w:val="14"/>
        </w:numPr>
        <w:shd w:val="clear" w:color="auto" w:fill="FFFFFF"/>
        <w:tabs>
          <w:tab w:val="left" w:pos="993"/>
        </w:tabs>
        <w:spacing w:beforeAutospacing="0" w:after="0" w:afterAutospacing="0"/>
        <w:ind w:left="0" w:firstLine="709"/>
        <w:contextualSpacing/>
        <w:jc w:val="both"/>
        <w:textAlignment w:val="baseline"/>
      </w:pPr>
      <w:r w:rsidRPr="00A467F8">
        <w:t>При организации участков обеззараживания, обезвреживания медицинских отходов с использованием аппаратных методов допускается сбор, хранение, транспортирование медицинских отходов класса Б (кроме отходов лечебно-диагностических подразделений фтизиатрических стационаров (диспансеров), загрязненных и потенциально загрязненных мокротой пациентов, отходов микробиологических лабораторий, осуществляющих работы с возбудителями туберкулеза) без предварительного обеззараживания в местах образования, при условии обеспечения требований эпидемической безопасности.</w:t>
      </w:r>
    </w:p>
    <w:p w:rsidR="00565B03" w:rsidRPr="00A467F8" w:rsidRDefault="00565B03" w:rsidP="00565B03">
      <w:pPr>
        <w:pStyle w:val="formattext"/>
        <w:numPr>
          <w:ilvl w:val="0"/>
          <w:numId w:val="14"/>
        </w:numPr>
        <w:shd w:val="clear" w:color="auto" w:fill="FFFFFF"/>
        <w:tabs>
          <w:tab w:val="left" w:pos="993"/>
        </w:tabs>
        <w:spacing w:beforeAutospacing="0" w:after="0" w:afterAutospacing="0"/>
        <w:ind w:left="0" w:firstLine="709"/>
        <w:contextualSpacing/>
        <w:jc w:val="both"/>
        <w:textAlignment w:val="baseline"/>
      </w:pPr>
      <w:r w:rsidRPr="00A467F8">
        <w:t>Патологоанатомические и органические операционные медицинские отходы класса Б (органы, ткани) подлежат кремации (сжиганию) или захоронению на кладбищах.</w:t>
      </w:r>
    </w:p>
    <w:p w:rsidR="00565B03" w:rsidRPr="00A467F8" w:rsidRDefault="00565B03" w:rsidP="00565B03">
      <w:pPr>
        <w:pStyle w:val="formattext"/>
        <w:numPr>
          <w:ilvl w:val="0"/>
          <w:numId w:val="14"/>
        </w:numPr>
        <w:shd w:val="clear" w:color="auto" w:fill="FFFFFF"/>
        <w:tabs>
          <w:tab w:val="left" w:pos="993"/>
        </w:tabs>
        <w:spacing w:beforeAutospacing="0" w:after="0" w:afterAutospacing="0"/>
        <w:ind w:left="0" w:firstLine="709"/>
        <w:contextualSpacing/>
        <w:jc w:val="both"/>
        <w:textAlignment w:val="baseline"/>
      </w:pPr>
      <w:r w:rsidRPr="00A467F8">
        <w:t>Респираторно-вирусные инфекции относят к 3-4 группам  патогенности.  Соответственно,  с отходами от оказания помощи таким пациентам работают  как  с  классом  Б.  Коронавирус  также относится  к  респираторно-вирусным инфекциям.  Но  в  разъяснениях  Минздрава  от 08.04.2020  «О  порядке  обращения  с медицинскими  отходами  в  связи  с распространением  коронавирусной  инфекции» есть четкое указание: работать с отходами, как с классом В. </w:t>
      </w:r>
    </w:p>
    <w:p w:rsidR="00565B03" w:rsidRPr="00A467F8" w:rsidRDefault="00565B03" w:rsidP="00565B03">
      <w:pPr>
        <w:pStyle w:val="formattext"/>
        <w:shd w:val="clear" w:color="auto" w:fill="FFFFFF"/>
        <w:tabs>
          <w:tab w:val="left" w:pos="993"/>
        </w:tabs>
        <w:spacing w:beforeAutospacing="0" w:after="0" w:afterAutospacing="0"/>
        <w:ind w:firstLine="709"/>
        <w:contextualSpacing/>
        <w:jc w:val="center"/>
        <w:textAlignment w:val="baseline"/>
        <w:rPr>
          <w:b/>
        </w:rPr>
      </w:pPr>
      <w:r w:rsidRPr="00A467F8">
        <w:rPr>
          <w:b/>
        </w:rPr>
        <w:t>Отходы класса В</w:t>
      </w:r>
    </w:p>
    <w:p w:rsidR="00565B03" w:rsidRPr="00A467F8" w:rsidRDefault="00565B03" w:rsidP="00565B03">
      <w:pPr>
        <w:pStyle w:val="formattext"/>
        <w:numPr>
          <w:ilvl w:val="0"/>
          <w:numId w:val="15"/>
        </w:numPr>
        <w:shd w:val="clear" w:color="auto" w:fill="FFFFFF"/>
        <w:tabs>
          <w:tab w:val="left" w:pos="993"/>
        </w:tabs>
        <w:spacing w:beforeAutospacing="0" w:after="0" w:afterAutospacing="0"/>
        <w:ind w:left="0" w:firstLine="709"/>
        <w:contextualSpacing/>
        <w:jc w:val="both"/>
        <w:textAlignment w:val="baseline"/>
      </w:pPr>
      <w:r w:rsidRPr="00A467F8">
        <w:t>Работа по обращению с медицинскими отходами класса В организуется в соответствии с требованиями к работе с возбудителями 1-2 групп патогенности.</w:t>
      </w:r>
    </w:p>
    <w:p w:rsidR="00565B03" w:rsidRPr="00A467F8" w:rsidRDefault="00565B03" w:rsidP="00565B03">
      <w:pPr>
        <w:pStyle w:val="formattext"/>
        <w:numPr>
          <w:ilvl w:val="0"/>
          <w:numId w:val="15"/>
        </w:numPr>
        <w:shd w:val="clear" w:color="auto" w:fill="FFFFFF"/>
        <w:tabs>
          <w:tab w:val="left" w:pos="993"/>
        </w:tabs>
        <w:spacing w:beforeAutospacing="0" w:after="0" w:afterAutospacing="0"/>
        <w:ind w:left="0" w:firstLine="709"/>
        <w:contextualSpacing/>
        <w:jc w:val="both"/>
        <w:textAlignment w:val="baseline"/>
      </w:pPr>
      <w:r w:rsidRPr="00A467F8">
        <w:t xml:space="preserve">Медицинские отходы класса В подлежат обязательному обеззараживанию (обезвреживанию), дезинфекции </w:t>
      </w:r>
      <w:r w:rsidRPr="00A467F8">
        <w:rPr>
          <w:i/>
        </w:rPr>
        <w:t>физическими методами</w:t>
      </w:r>
      <w:r w:rsidRPr="00A467F8">
        <w:t>.</w:t>
      </w:r>
      <w:r w:rsidRPr="00A467F8">
        <w:br/>
      </w:r>
      <w:r w:rsidRPr="00A467F8">
        <w:rPr>
          <w:i/>
        </w:rPr>
        <w:t>Применение химических методов</w:t>
      </w:r>
      <w:r w:rsidRPr="00A467F8">
        <w:t xml:space="preserve"> дезинфекции допускается только для обеззараживания пищевых отходов и выделений больных лиц, при организации первичных противоэпидемических мероприятий в очагах инфекционных заболеваний.</w:t>
      </w:r>
    </w:p>
    <w:p w:rsidR="00565B03" w:rsidRPr="00A467F8" w:rsidRDefault="00565B03" w:rsidP="00565B03">
      <w:pPr>
        <w:pStyle w:val="formattext"/>
        <w:numPr>
          <w:ilvl w:val="0"/>
          <w:numId w:val="15"/>
        </w:numPr>
        <w:shd w:val="clear" w:color="auto" w:fill="FFFFFF"/>
        <w:tabs>
          <w:tab w:val="left" w:pos="993"/>
        </w:tabs>
        <w:spacing w:beforeAutospacing="0" w:after="0" w:afterAutospacing="0"/>
        <w:ind w:left="0" w:firstLine="709"/>
        <w:contextualSpacing/>
        <w:jc w:val="both"/>
        <w:textAlignment w:val="baseline"/>
      </w:pPr>
      <w:r w:rsidRPr="00A467F8">
        <w:t>Вывоз необеззараженных медицинских отходов класса В за пределы территории медицинский организации не допускается. Вывоз необеззараженных медицинских отходов класса В, а также, относящихся к классу Б, загрязненных и потенциально загрязненных мокротой пациентов, лиц, больных туберкулезом, в том числе из лечебно-диагностических подразделений фтизиатрических стационаров (диспансеров), отходов микробиологических лабораторий, осуществляющих работы с возбудителями туберкулеза, за пределы территории медицинский организации не допускается.</w:t>
      </w:r>
    </w:p>
    <w:p w:rsidR="00565B03" w:rsidRPr="00A467F8" w:rsidRDefault="00565B03" w:rsidP="00565B03">
      <w:pPr>
        <w:pStyle w:val="formattext"/>
        <w:numPr>
          <w:ilvl w:val="0"/>
          <w:numId w:val="15"/>
        </w:numPr>
        <w:shd w:val="clear" w:color="auto" w:fill="FFFFFF"/>
        <w:tabs>
          <w:tab w:val="left" w:pos="993"/>
        </w:tabs>
        <w:spacing w:beforeAutospacing="0" w:after="0" w:afterAutospacing="0"/>
        <w:ind w:left="0" w:firstLine="709"/>
        <w:contextualSpacing/>
        <w:jc w:val="both"/>
        <w:textAlignment w:val="baseline"/>
      </w:pPr>
      <w:r w:rsidRPr="00A467F8">
        <w:t>Медицинские отходы класса В собираются в одноразовую мягкую (пакеты) или твердую (непрокалываемую) упаковку (контейнеры) красного цвета или имеющую красную маркировку.Выбор упаковки зависит от морфологического состава отходов.</w:t>
      </w:r>
    </w:p>
    <w:p w:rsidR="00565B03" w:rsidRPr="00A467F8" w:rsidRDefault="00565B03" w:rsidP="00565B03">
      <w:pPr>
        <w:pStyle w:val="formattext"/>
        <w:numPr>
          <w:ilvl w:val="0"/>
          <w:numId w:val="16"/>
        </w:numPr>
        <w:shd w:val="clear" w:color="auto" w:fill="FFFFFF"/>
        <w:tabs>
          <w:tab w:val="left" w:pos="993"/>
        </w:tabs>
        <w:spacing w:beforeAutospacing="0" w:after="0" w:afterAutospacing="0"/>
        <w:ind w:left="0" w:firstLine="709"/>
        <w:contextualSpacing/>
        <w:jc w:val="both"/>
        <w:textAlignment w:val="baseline"/>
      </w:pPr>
      <w:r w:rsidRPr="00A467F8">
        <w:t>Жидкие биологические отходы, использованные одноразовые колющие (режущие) инструменты, изделия медицинского назначения помещают в твердую (непрокалываемую) влагостойкую герметичную упаковку (контейнеры).</w:t>
      </w:r>
    </w:p>
    <w:p w:rsidR="00565B03" w:rsidRPr="00A467F8" w:rsidRDefault="00565B03" w:rsidP="00565B03">
      <w:pPr>
        <w:pStyle w:val="formattext"/>
        <w:numPr>
          <w:ilvl w:val="0"/>
          <w:numId w:val="16"/>
        </w:numPr>
        <w:shd w:val="clear" w:color="auto" w:fill="FFFFFF"/>
        <w:tabs>
          <w:tab w:val="left" w:pos="993"/>
        </w:tabs>
        <w:spacing w:beforeAutospacing="0" w:after="0" w:afterAutospacing="0"/>
        <w:ind w:left="0" w:firstLine="709"/>
        <w:contextualSpacing/>
        <w:jc w:val="both"/>
        <w:textAlignment w:val="baseline"/>
      </w:pPr>
      <w:r w:rsidRPr="00A467F8">
        <w:t>Мягкая упаковка (одноразовые пакеты) для сбора медицинских отходов класса В</w:t>
      </w:r>
      <w:r>
        <w:t xml:space="preserve"> </w:t>
      </w:r>
      <w:r w:rsidRPr="00A467F8">
        <w:t>закрепляется на специальных стойках (тележках) или контейнерах.</w:t>
      </w:r>
    </w:p>
    <w:p w:rsidR="00565B03" w:rsidRPr="00A467F8" w:rsidRDefault="00565B03" w:rsidP="00565B03">
      <w:pPr>
        <w:pStyle w:val="formattext"/>
        <w:numPr>
          <w:ilvl w:val="0"/>
          <w:numId w:val="16"/>
        </w:numPr>
        <w:shd w:val="clear" w:color="auto" w:fill="FFFFFF"/>
        <w:tabs>
          <w:tab w:val="left" w:pos="993"/>
        </w:tabs>
        <w:spacing w:beforeAutospacing="0" w:after="0" w:afterAutospacing="0"/>
        <w:ind w:left="0" w:firstLine="709"/>
        <w:contextualSpacing/>
        <w:jc w:val="both"/>
        <w:textAlignment w:val="baseline"/>
      </w:pPr>
      <w:r w:rsidRPr="00A467F8">
        <w:t>После заполнения пакета не более чем на 3/4 пакет завязывают или закрывают с использованием бирок-стяжек или других приспособлений, исключающих высыпание медицинских отходов класса В. Твердые (непрокалываемые) емкости закрывают крышками. Перемещение медицинских отходов класса В за пределами структурного подразделения организации, в котором образовались отходы, в открытых емкостях не допускается.</w:t>
      </w:r>
    </w:p>
    <w:p w:rsidR="00565B03" w:rsidRPr="00A467F8" w:rsidRDefault="00565B03" w:rsidP="00565B03">
      <w:pPr>
        <w:pStyle w:val="formattext"/>
        <w:numPr>
          <w:ilvl w:val="0"/>
          <w:numId w:val="16"/>
        </w:numPr>
        <w:shd w:val="clear" w:color="auto" w:fill="FFFFFF"/>
        <w:tabs>
          <w:tab w:val="left" w:pos="993"/>
        </w:tabs>
        <w:spacing w:beforeAutospacing="0" w:after="0" w:afterAutospacing="0"/>
        <w:ind w:left="0" w:firstLine="709"/>
        <w:contextualSpacing/>
        <w:jc w:val="both"/>
        <w:textAlignment w:val="baseline"/>
      </w:pPr>
      <w:r w:rsidRPr="00A467F8">
        <w:t>При упаковке медицинских отходов класса В одноразовые емкости (пакеты, баки) с медицинскими отходами класса В маркируются надписью "Отходы. Класс В" с нанесением названия организации, подразделения, даты дезинфекции и фамилии лица, ответственного за сбор и дезинфекцию отходов, а также даты окончательной упаковки медицинских отходов.</w:t>
      </w:r>
    </w:p>
    <w:p w:rsidR="00565B03" w:rsidRPr="00A467F8" w:rsidRDefault="00565B03" w:rsidP="00565B03">
      <w:pPr>
        <w:pStyle w:val="a3"/>
        <w:numPr>
          <w:ilvl w:val="0"/>
          <w:numId w:val="15"/>
        </w:numPr>
        <w:tabs>
          <w:tab w:val="left" w:pos="993"/>
        </w:tabs>
        <w:ind w:left="0" w:firstLine="709"/>
        <w:jc w:val="both"/>
        <w:rPr>
          <w:rFonts w:ascii="Times New Roman" w:hAnsi="Times New Roman"/>
          <w:u w:val="single"/>
        </w:rPr>
      </w:pPr>
      <w:r w:rsidRPr="00A467F8">
        <w:rPr>
          <w:rFonts w:ascii="Times New Roman" w:hAnsi="Times New Roman"/>
        </w:rPr>
        <w:t>Медицинские отходы класса В</w:t>
      </w:r>
      <w:r>
        <w:rPr>
          <w:rFonts w:ascii="Times New Roman" w:hAnsi="Times New Roman"/>
        </w:rPr>
        <w:t xml:space="preserve"> </w:t>
      </w:r>
      <w:r w:rsidRPr="00A467F8">
        <w:rPr>
          <w:rFonts w:ascii="Times New Roman" w:hAnsi="Times New Roman"/>
        </w:rPr>
        <w:t>в закрытых одноразовых емкостях помещают в специальные контейнеры и хранят в помещении для хранения медицинских отходов не более 24-х часов (без использования холодильного оборудования). При использовании холодильного оборудования срок хранения - не более 7суток.</w:t>
      </w:r>
    </w:p>
    <w:p w:rsidR="00565B03" w:rsidRPr="00A467F8" w:rsidRDefault="00565B03" w:rsidP="00565B03">
      <w:pPr>
        <w:tabs>
          <w:tab w:val="left" w:pos="993"/>
        </w:tabs>
        <w:ind w:firstLine="709"/>
        <w:contextualSpacing/>
        <w:jc w:val="center"/>
        <w:rPr>
          <w:rFonts w:ascii="Times New Roman" w:hAnsi="Times New Roman"/>
          <w:b/>
        </w:rPr>
      </w:pPr>
    </w:p>
    <w:p w:rsidR="00565B03" w:rsidRPr="008F2F59" w:rsidRDefault="00565B03" w:rsidP="00565B03">
      <w:pPr>
        <w:tabs>
          <w:tab w:val="left" w:pos="993"/>
        </w:tabs>
        <w:ind w:firstLine="709"/>
        <w:contextualSpacing/>
        <w:jc w:val="center"/>
        <w:rPr>
          <w:rFonts w:ascii="Times New Roman" w:hAnsi="Times New Roman"/>
          <w:b/>
          <w:sz w:val="24"/>
          <w:szCs w:val="24"/>
        </w:rPr>
      </w:pPr>
      <w:r w:rsidRPr="008F2F59">
        <w:rPr>
          <w:rFonts w:ascii="Times New Roman" w:hAnsi="Times New Roman"/>
          <w:b/>
          <w:sz w:val="24"/>
          <w:szCs w:val="24"/>
        </w:rPr>
        <w:lastRenderedPageBreak/>
        <w:t>Отходы класса Г</w:t>
      </w:r>
    </w:p>
    <w:p w:rsidR="00565B03" w:rsidRPr="00A467F8" w:rsidRDefault="00565B03" w:rsidP="00565B03">
      <w:pPr>
        <w:pStyle w:val="formattext"/>
        <w:numPr>
          <w:ilvl w:val="0"/>
          <w:numId w:val="17"/>
        </w:numPr>
        <w:shd w:val="clear" w:color="auto" w:fill="FFFFFF"/>
        <w:tabs>
          <w:tab w:val="left" w:pos="993"/>
        </w:tabs>
        <w:spacing w:beforeAutospacing="0" w:after="0" w:afterAutospacing="0"/>
        <w:ind w:left="0" w:firstLine="709"/>
        <w:contextualSpacing/>
        <w:jc w:val="both"/>
        <w:textAlignment w:val="baseline"/>
      </w:pPr>
      <w:r w:rsidRPr="00A467F8">
        <w:t>Использованные ртутьсодержащие приборы, лампы, оборудование, относящиеся к медицинским отходам класса Г, собираются в маркированные емкости с плотно прилегающими крышками любого цвета (кроме желтого и красного), которые хранятся в специально выделенных помещениях для хранения медицинских отходов.</w:t>
      </w:r>
    </w:p>
    <w:p w:rsidR="00565B03" w:rsidRPr="00A467F8" w:rsidRDefault="00565B03" w:rsidP="00565B03">
      <w:pPr>
        <w:pStyle w:val="formattext"/>
        <w:numPr>
          <w:ilvl w:val="0"/>
          <w:numId w:val="17"/>
        </w:numPr>
        <w:shd w:val="clear" w:color="auto" w:fill="FFFFFF"/>
        <w:tabs>
          <w:tab w:val="left" w:pos="993"/>
        </w:tabs>
        <w:spacing w:beforeAutospacing="0" w:after="0" w:afterAutospacing="0"/>
        <w:ind w:left="0" w:firstLine="709"/>
        <w:contextualSpacing/>
        <w:jc w:val="both"/>
        <w:textAlignment w:val="baseline"/>
      </w:pPr>
      <w:r w:rsidRPr="00A467F8">
        <w:t>Сбор, хранение отходов цитостатиков и генотоксических препаратов и всех видов отходов (емкостей), образующихся в результате приготовления их растворов, относящихся к медицинским отходам класса Г, без дезактивации запрещается.</w:t>
      </w:r>
    </w:p>
    <w:p w:rsidR="00565B03" w:rsidRPr="00A467F8" w:rsidRDefault="00565B03" w:rsidP="00565B03">
      <w:pPr>
        <w:pStyle w:val="formattext"/>
        <w:numPr>
          <w:ilvl w:val="0"/>
          <w:numId w:val="17"/>
        </w:numPr>
        <w:shd w:val="clear" w:color="auto" w:fill="FFFFFF"/>
        <w:tabs>
          <w:tab w:val="left" w:pos="993"/>
        </w:tabs>
        <w:spacing w:beforeAutospacing="0" w:after="0" w:afterAutospacing="0"/>
        <w:ind w:left="0" w:firstLine="709"/>
        <w:contextualSpacing/>
        <w:jc w:val="both"/>
        <w:textAlignment w:val="baseline"/>
      </w:pPr>
      <w:r w:rsidRPr="00A467F8">
        <w:t>Работники немедленно проводят дезактивацию отходов на месте их образования с применением специальных средств. Также проводится дезактивация рабочего места. Работа с такими отходами должна производиться с применением средств индивидуальной защиты и осуществляться в вытяжном шкафу.</w:t>
      </w:r>
    </w:p>
    <w:p w:rsidR="00565B03" w:rsidRPr="00A467F8" w:rsidRDefault="00565B03" w:rsidP="00565B03">
      <w:pPr>
        <w:pStyle w:val="formattext"/>
        <w:numPr>
          <w:ilvl w:val="0"/>
          <w:numId w:val="17"/>
        </w:numPr>
        <w:shd w:val="clear" w:color="auto" w:fill="FFFFFF"/>
        <w:tabs>
          <w:tab w:val="left" w:pos="993"/>
        </w:tabs>
        <w:spacing w:beforeAutospacing="0" w:after="0" w:afterAutospacing="0"/>
        <w:ind w:left="0" w:firstLine="709"/>
        <w:contextualSpacing/>
        <w:jc w:val="both"/>
        <w:textAlignment w:val="baseline"/>
      </w:pPr>
      <w:r w:rsidRPr="00A467F8">
        <w:t>Лекарственные, диагностические, дезинфицирующие средства, не подлежащие использованию, собираются в одноразовую маркированную упаковку любого цвета (кроме желтого и красного).</w:t>
      </w:r>
    </w:p>
    <w:p w:rsidR="00565B03" w:rsidRPr="00A467F8" w:rsidRDefault="00565B03" w:rsidP="00565B03">
      <w:pPr>
        <w:pStyle w:val="formattext"/>
        <w:shd w:val="clear" w:color="auto" w:fill="FFFFFF"/>
        <w:tabs>
          <w:tab w:val="left" w:pos="993"/>
        </w:tabs>
        <w:spacing w:beforeAutospacing="0" w:after="0" w:afterAutospacing="0"/>
        <w:ind w:firstLine="709"/>
        <w:contextualSpacing/>
        <w:jc w:val="both"/>
        <w:textAlignment w:val="baseline"/>
      </w:pPr>
      <w:r w:rsidRPr="00A467F8">
        <w:t>Сбор и временное хранение, накопление медицинских отходов класса Г осуществляется в маркированные емкости ("Отходы.Класс Г").</w:t>
      </w:r>
    </w:p>
    <w:p w:rsidR="00565B03" w:rsidRPr="008F2F59" w:rsidRDefault="00565B03" w:rsidP="00565B03">
      <w:pPr>
        <w:tabs>
          <w:tab w:val="left" w:pos="993"/>
        </w:tabs>
        <w:ind w:firstLine="709"/>
        <w:contextualSpacing/>
        <w:jc w:val="center"/>
        <w:rPr>
          <w:rFonts w:ascii="Times New Roman" w:hAnsi="Times New Roman"/>
          <w:b/>
          <w:sz w:val="24"/>
          <w:szCs w:val="24"/>
        </w:rPr>
      </w:pPr>
      <w:r w:rsidRPr="008F2F59">
        <w:rPr>
          <w:rFonts w:ascii="Times New Roman" w:hAnsi="Times New Roman"/>
          <w:b/>
          <w:sz w:val="24"/>
          <w:szCs w:val="24"/>
        </w:rPr>
        <w:t>Отходы класса Д</w:t>
      </w:r>
    </w:p>
    <w:p w:rsidR="00565B03" w:rsidRPr="00A467F8" w:rsidRDefault="00565B03" w:rsidP="00565B03">
      <w:pPr>
        <w:pStyle w:val="formattext"/>
        <w:shd w:val="clear" w:color="auto" w:fill="FFFFFF"/>
        <w:tabs>
          <w:tab w:val="left" w:pos="993"/>
        </w:tabs>
        <w:spacing w:beforeAutospacing="0" w:after="0" w:afterAutospacing="0"/>
        <w:ind w:firstLine="709"/>
        <w:contextualSpacing/>
        <w:jc w:val="both"/>
        <w:textAlignment w:val="baseline"/>
      </w:pPr>
      <w:r w:rsidRPr="00A467F8">
        <w:t>Вывоз и обезвреживание медицинских отходов класса Д осуществляется организацией, имеющей разрешение (лицензию) на данный вид деятельности.</w:t>
      </w:r>
    </w:p>
    <w:p w:rsidR="00565B03" w:rsidRPr="00A467F8" w:rsidRDefault="00565B03" w:rsidP="00565B03">
      <w:pPr>
        <w:tabs>
          <w:tab w:val="left" w:pos="993"/>
        </w:tabs>
        <w:ind w:firstLine="709"/>
        <w:contextualSpacing/>
        <w:jc w:val="both"/>
        <w:rPr>
          <w:rFonts w:ascii="Times New Roman" w:hAnsi="Times New Roman"/>
          <w:u w:val="single"/>
        </w:rPr>
      </w:pPr>
    </w:p>
    <w:p w:rsidR="00565B03" w:rsidRPr="00A467F8" w:rsidRDefault="00565B03" w:rsidP="00565B03">
      <w:pPr>
        <w:pStyle w:val="formattext"/>
        <w:tabs>
          <w:tab w:val="left" w:pos="993"/>
        </w:tabs>
        <w:spacing w:beforeAutospacing="0" w:after="0" w:afterAutospacing="0"/>
        <w:ind w:firstLine="709"/>
        <w:contextualSpacing/>
        <w:jc w:val="center"/>
        <w:textAlignment w:val="baseline"/>
        <w:rPr>
          <w:b/>
        </w:rPr>
      </w:pPr>
      <w:r w:rsidRPr="00A467F8">
        <w:rPr>
          <w:b/>
        </w:rPr>
        <w:t>При сборе и дальнейшем обращении с медицинскими отходами запрещается:</w:t>
      </w:r>
    </w:p>
    <w:p w:rsidR="00565B03" w:rsidRPr="00A467F8" w:rsidRDefault="00565B03" w:rsidP="00565B03">
      <w:pPr>
        <w:pStyle w:val="formattext"/>
        <w:numPr>
          <w:ilvl w:val="0"/>
          <w:numId w:val="7"/>
        </w:numPr>
        <w:tabs>
          <w:tab w:val="left" w:pos="993"/>
        </w:tabs>
        <w:spacing w:beforeAutospacing="0" w:after="0" w:afterAutospacing="0"/>
        <w:ind w:left="0" w:firstLine="709"/>
        <w:contextualSpacing/>
        <w:jc w:val="both"/>
        <w:textAlignment w:val="baseline"/>
      </w:pPr>
      <w:r w:rsidRPr="00A467F8">
        <w:t>вручную разрушать, разрезать медицинские отходы классов Б и В, в целях их обеззараживания;</w:t>
      </w:r>
    </w:p>
    <w:p w:rsidR="00565B03" w:rsidRPr="00A467F8" w:rsidRDefault="00565B03" w:rsidP="00565B03">
      <w:pPr>
        <w:pStyle w:val="formattext"/>
        <w:numPr>
          <w:ilvl w:val="0"/>
          <w:numId w:val="7"/>
        </w:numPr>
        <w:tabs>
          <w:tab w:val="left" w:pos="993"/>
        </w:tabs>
        <w:spacing w:beforeAutospacing="0" w:after="0" w:afterAutospacing="0"/>
        <w:ind w:left="0" w:firstLine="709"/>
        <w:contextualSpacing/>
        <w:jc w:val="both"/>
        <w:textAlignment w:val="baseline"/>
      </w:pPr>
      <w:r w:rsidRPr="00A467F8">
        <w:t>снимать вручную иглу со шприца после его использования, надевать колпачок на иглу после инъекции;</w:t>
      </w:r>
    </w:p>
    <w:p w:rsidR="00565B03" w:rsidRPr="00A467F8" w:rsidRDefault="00565B03" w:rsidP="00565B03">
      <w:pPr>
        <w:pStyle w:val="formattext"/>
        <w:numPr>
          <w:ilvl w:val="0"/>
          <w:numId w:val="7"/>
        </w:numPr>
        <w:tabs>
          <w:tab w:val="left" w:pos="993"/>
        </w:tabs>
        <w:spacing w:beforeAutospacing="0" w:after="0" w:afterAutospacing="0"/>
        <w:ind w:left="0" w:firstLine="709"/>
        <w:contextualSpacing/>
        <w:jc w:val="both"/>
        <w:textAlignment w:val="baseline"/>
      </w:pPr>
      <w:r w:rsidRPr="00A467F8">
        <w:t>прессовать контейнеры с иглами, конструкция которых допускает рассыпание игл после прессования;</w:t>
      </w:r>
    </w:p>
    <w:p w:rsidR="00565B03" w:rsidRPr="00A467F8" w:rsidRDefault="00565B03" w:rsidP="00565B03">
      <w:pPr>
        <w:pStyle w:val="formattext"/>
        <w:numPr>
          <w:ilvl w:val="0"/>
          <w:numId w:val="7"/>
        </w:numPr>
        <w:tabs>
          <w:tab w:val="left" w:pos="993"/>
        </w:tabs>
        <w:spacing w:beforeAutospacing="0" w:after="0" w:afterAutospacing="0"/>
        <w:ind w:left="0" w:firstLine="709"/>
        <w:contextualSpacing/>
        <w:jc w:val="both"/>
        <w:textAlignment w:val="baseline"/>
      </w:pPr>
      <w:r w:rsidRPr="00A467F8">
        <w:t>пересыпать (перегружать) неупакованные медицинские отходы классов Б и В из одной емкости в другую;</w:t>
      </w:r>
    </w:p>
    <w:p w:rsidR="00565B03" w:rsidRPr="00A467F8" w:rsidRDefault="00565B03" w:rsidP="00565B03">
      <w:pPr>
        <w:pStyle w:val="formattext"/>
        <w:numPr>
          <w:ilvl w:val="0"/>
          <w:numId w:val="7"/>
        </w:numPr>
        <w:tabs>
          <w:tab w:val="left" w:pos="993"/>
        </w:tabs>
        <w:spacing w:beforeAutospacing="0" w:after="0" w:afterAutospacing="0"/>
        <w:ind w:left="0" w:firstLine="709"/>
        <w:contextualSpacing/>
        <w:jc w:val="both"/>
        <w:textAlignment w:val="baseline"/>
      </w:pPr>
      <w:r w:rsidRPr="00A467F8">
        <w:t>утрамбовывать медицинские отходы классов Б и В;</w:t>
      </w:r>
    </w:p>
    <w:p w:rsidR="00565B03" w:rsidRPr="00A467F8" w:rsidRDefault="00565B03" w:rsidP="00565B03">
      <w:pPr>
        <w:pStyle w:val="formattext"/>
        <w:numPr>
          <w:ilvl w:val="0"/>
          <w:numId w:val="7"/>
        </w:numPr>
        <w:tabs>
          <w:tab w:val="left" w:pos="993"/>
        </w:tabs>
        <w:spacing w:beforeAutospacing="0" w:after="0" w:afterAutospacing="0"/>
        <w:ind w:left="0" w:firstLine="709"/>
        <w:contextualSpacing/>
        <w:jc w:val="both"/>
        <w:textAlignment w:val="baseline"/>
      </w:pPr>
      <w:r w:rsidRPr="00A467F8">
        <w:t>осуществлять любые манипуляции с медицинскими отходами без перчаток или необходимых средств индивидуальной защиты и спецодежды;</w:t>
      </w:r>
    </w:p>
    <w:p w:rsidR="00565B03" w:rsidRPr="00A467F8" w:rsidRDefault="00565B03" w:rsidP="00565B03">
      <w:pPr>
        <w:pStyle w:val="formattext"/>
        <w:numPr>
          <w:ilvl w:val="0"/>
          <w:numId w:val="7"/>
        </w:numPr>
        <w:tabs>
          <w:tab w:val="left" w:pos="993"/>
        </w:tabs>
        <w:spacing w:beforeAutospacing="0" w:after="0" w:afterAutospacing="0"/>
        <w:ind w:left="0" w:firstLine="709"/>
        <w:contextualSpacing/>
        <w:jc w:val="both"/>
        <w:textAlignment w:val="baseline"/>
      </w:pPr>
      <w:r w:rsidRPr="00A467F8">
        <w:t>использовать мягкую одноразовую упаковку для сбора острого медицинского инструментария и иных острых предметов;</w:t>
      </w:r>
    </w:p>
    <w:p w:rsidR="00565B03" w:rsidRPr="00A467F8" w:rsidRDefault="00565B03" w:rsidP="00565B03">
      <w:pPr>
        <w:pStyle w:val="formattext"/>
        <w:numPr>
          <w:ilvl w:val="0"/>
          <w:numId w:val="7"/>
        </w:numPr>
        <w:tabs>
          <w:tab w:val="left" w:pos="993"/>
        </w:tabs>
        <w:spacing w:beforeAutospacing="0" w:after="0" w:afterAutospacing="0"/>
        <w:ind w:left="0" w:firstLine="709"/>
        <w:contextualSpacing/>
        <w:jc w:val="both"/>
        <w:textAlignment w:val="baseline"/>
      </w:pPr>
      <w:r w:rsidRPr="00A467F8">
        <w:t>устанавливать одноразовые и многоразовые емкости для сбора медицинских отходов на расстоянии менее 1 метра от нагревательных приборов.</w:t>
      </w:r>
    </w:p>
    <w:p w:rsidR="00565B03" w:rsidRPr="00A467F8" w:rsidRDefault="00565B03" w:rsidP="00565B03">
      <w:pPr>
        <w:pStyle w:val="formattext"/>
        <w:tabs>
          <w:tab w:val="left" w:pos="993"/>
        </w:tabs>
        <w:spacing w:beforeAutospacing="0" w:after="0" w:afterAutospacing="0"/>
        <w:ind w:firstLine="709"/>
        <w:contextualSpacing/>
        <w:jc w:val="center"/>
        <w:textAlignment w:val="baseline"/>
        <w:rPr>
          <w:b/>
        </w:rPr>
      </w:pPr>
      <w:r w:rsidRPr="00A467F8">
        <w:rPr>
          <w:b/>
        </w:rPr>
        <w:t>В случае получения работником при обращении с медицинскими отходами травмы (укол, порез с нарушением целостности кожных покровов и (или) слизистых), персоналу медицинской организации необходимо принять меры экстренной профилактики.</w:t>
      </w:r>
    </w:p>
    <w:p w:rsidR="00565B03" w:rsidRPr="00A467F8" w:rsidRDefault="00565B03" w:rsidP="00565B03">
      <w:pPr>
        <w:pStyle w:val="ConsPlusNormal"/>
        <w:tabs>
          <w:tab w:val="left" w:pos="993"/>
        </w:tabs>
        <w:ind w:firstLine="709"/>
        <w:jc w:val="both"/>
        <w:rPr>
          <w:rFonts w:ascii="Times New Roman" w:hAnsi="Times New Roman" w:cs="Times New Roman"/>
          <w:sz w:val="24"/>
          <w:szCs w:val="24"/>
        </w:rPr>
      </w:pPr>
      <w:r w:rsidRPr="00A467F8">
        <w:rPr>
          <w:rFonts w:ascii="Times New Roman" w:hAnsi="Times New Roman" w:cs="Times New Roman"/>
          <w:sz w:val="24"/>
          <w:szCs w:val="24"/>
        </w:rPr>
        <w:t>1. При аварийной ситуации медицинскому работнику необходимо осуществлять следующие мероприятия:</w:t>
      </w:r>
    </w:p>
    <w:p w:rsidR="00565B03" w:rsidRPr="00A467F8" w:rsidRDefault="00565B03" w:rsidP="00565B03">
      <w:pPr>
        <w:pStyle w:val="ConsPlusNormal"/>
        <w:numPr>
          <w:ilvl w:val="0"/>
          <w:numId w:val="30"/>
        </w:numPr>
        <w:tabs>
          <w:tab w:val="left" w:pos="993"/>
        </w:tabs>
        <w:ind w:left="0" w:firstLine="709"/>
        <w:jc w:val="both"/>
        <w:rPr>
          <w:rFonts w:ascii="Times New Roman" w:hAnsi="Times New Roman" w:cs="Times New Roman"/>
          <w:sz w:val="24"/>
          <w:szCs w:val="24"/>
        </w:rPr>
      </w:pPr>
      <w:r w:rsidRPr="00A467F8">
        <w:rPr>
          <w:rFonts w:ascii="Times New Roman" w:hAnsi="Times New Roman" w:cs="Times New Roman"/>
          <w:sz w:val="24"/>
          <w:szCs w:val="24"/>
        </w:rPr>
        <w:t>в случае порезов и уколов немедленно снять перчатки, вымыть руки с мылом под проточной водой, обработать руки 70%-м спиртом, смазать ранку 5%-м спиртовым раствором йода;</w:t>
      </w:r>
    </w:p>
    <w:p w:rsidR="00565B03" w:rsidRPr="00A467F8" w:rsidRDefault="00565B03" w:rsidP="00565B03">
      <w:pPr>
        <w:pStyle w:val="ConsPlusNormal"/>
        <w:numPr>
          <w:ilvl w:val="0"/>
          <w:numId w:val="30"/>
        </w:numPr>
        <w:tabs>
          <w:tab w:val="left" w:pos="993"/>
        </w:tabs>
        <w:ind w:left="0" w:firstLine="709"/>
        <w:jc w:val="both"/>
        <w:rPr>
          <w:rFonts w:ascii="Times New Roman" w:hAnsi="Times New Roman" w:cs="Times New Roman"/>
          <w:sz w:val="24"/>
          <w:szCs w:val="24"/>
        </w:rPr>
      </w:pPr>
      <w:r w:rsidRPr="00A467F8">
        <w:rPr>
          <w:rFonts w:ascii="Times New Roman" w:hAnsi="Times New Roman" w:cs="Times New Roman"/>
          <w:sz w:val="24"/>
          <w:szCs w:val="24"/>
        </w:rPr>
        <w:t>при попадании крови или других биологических жидкостей на кожные покровы это место обрабатывают 70%-м спиртом, обмывают водой с мылом и повторно обрабатывают 70%-м спиртом;</w:t>
      </w:r>
    </w:p>
    <w:p w:rsidR="00565B03" w:rsidRPr="00A467F8" w:rsidRDefault="00565B03" w:rsidP="00565B03">
      <w:pPr>
        <w:pStyle w:val="ConsPlusNormal"/>
        <w:numPr>
          <w:ilvl w:val="0"/>
          <w:numId w:val="30"/>
        </w:numPr>
        <w:tabs>
          <w:tab w:val="left" w:pos="993"/>
        </w:tabs>
        <w:ind w:left="0" w:firstLine="709"/>
        <w:jc w:val="both"/>
        <w:rPr>
          <w:rFonts w:ascii="Times New Roman" w:hAnsi="Times New Roman" w:cs="Times New Roman"/>
          <w:sz w:val="24"/>
          <w:szCs w:val="24"/>
        </w:rPr>
      </w:pPr>
      <w:r w:rsidRPr="00A467F8">
        <w:rPr>
          <w:rFonts w:ascii="Times New Roman" w:hAnsi="Times New Roman" w:cs="Times New Roman"/>
          <w:sz w:val="24"/>
          <w:szCs w:val="24"/>
        </w:rPr>
        <w:t>при попадании крови и других биологических жидкостей пациента на слизистую глаз, носа и рта: ротовую полость, слизистую оболочку носа и глаз обильно промывают водой (не тереть);</w:t>
      </w:r>
    </w:p>
    <w:p w:rsidR="00565B03" w:rsidRPr="00A467F8" w:rsidRDefault="00565B03" w:rsidP="00565B03">
      <w:pPr>
        <w:pStyle w:val="ConsPlusNormal"/>
        <w:numPr>
          <w:ilvl w:val="0"/>
          <w:numId w:val="30"/>
        </w:numPr>
        <w:tabs>
          <w:tab w:val="left" w:pos="993"/>
        </w:tabs>
        <w:ind w:left="0" w:firstLine="709"/>
        <w:jc w:val="both"/>
        <w:rPr>
          <w:rFonts w:ascii="Times New Roman" w:hAnsi="Times New Roman" w:cs="Times New Roman"/>
          <w:sz w:val="24"/>
          <w:szCs w:val="24"/>
        </w:rPr>
      </w:pPr>
      <w:r w:rsidRPr="00A467F8">
        <w:rPr>
          <w:rFonts w:ascii="Times New Roman" w:hAnsi="Times New Roman" w:cs="Times New Roman"/>
          <w:sz w:val="24"/>
          <w:szCs w:val="24"/>
        </w:rPr>
        <w:t xml:space="preserve">при попадании крови и других биологических жидкостей пациента на халат, одежду: </w:t>
      </w:r>
      <w:r w:rsidRPr="00A467F8">
        <w:rPr>
          <w:rFonts w:ascii="Times New Roman" w:hAnsi="Times New Roman" w:cs="Times New Roman"/>
          <w:sz w:val="24"/>
          <w:szCs w:val="24"/>
        </w:rPr>
        <w:lastRenderedPageBreak/>
        <w:t>снять рабочую одежду и погрузить в дезинфицирующий раствор или в бикс (бак) для автоклавирования;</w:t>
      </w:r>
    </w:p>
    <w:p w:rsidR="00565B03" w:rsidRPr="00A467F8" w:rsidRDefault="00565B03" w:rsidP="00565B03">
      <w:pPr>
        <w:pStyle w:val="ConsPlusNormal"/>
        <w:numPr>
          <w:ilvl w:val="0"/>
          <w:numId w:val="30"/>
        </w:numPr>
        <w:tabs>
          <w:tab w:val="left" w:pos="993"/>
        </w:tabs>
        <w:ind w:left="0" w:firstLine="709"/>
        <w:jc w:val="both"/>
        <w:rPr>
          <w:rFonts w:ascii="Times New Roman" w:hAnsi="Times New Roman" w:cs="Times New Roman"/>
          <w:sz w:val="24"/>
          <w:szCs w:val="24"/>
        </w:rPr>
      </w:pPr>
      <w:r w:rsidRPr="00A467F8">
        <w:rPr>
          <w:rFonts w:ascii="Times New Roman" w:hAnsi="Times New Roman" w:cs="Times New Roman"/>
          <w:sz w:val="24"/>
          <w:szCs w:val="24"/>
        </w:rPr>
        <w:t>при наличии риска заражения ВИЧ-инфекцией незамедлительно начать прием антиретровирусных препаратов в целях постконтактной профилактики заражения ВИЧ.</w:t>
      </w:r>
    </w:p>
    <w:p w:rsidR="00565B03" w:rsidRPr="00A467F8" w:rsidRDefault="00565B03" w:rsidP="00565B03">
      <w:pPr>
        <w:pStyle w:val="formattext"/>
        <w:numPr>
          <w:ilvl w:val="0"/>
          <w:numId w:val="29"/>
        </w:numPr>
        <w:tabs>
          <w:tab w:val="left" w:pos="993"/>
        </w:tabs>
        <w:spacing w:beforeAutospacing="0" w:after="0" w:afterAutospacing="0"/>
        <w:ind w:left="0" w:firstLine="709"/>
        <w:contextualSpacing/>
        <w:jc w:val="both"/>
        <w:textAlignment w:val="baseline"/>
      </w:pPr>
      <w:r w:rsidRPr="00A467F8">
        <w:t>Ответственным лицом организации вносится запись в журнал учета, составляется акт о травме (укол, порез с нарушением целостности кожных покровов и (или) слизистых) на производстве установленной формы с указанием даты, времени, места, характера травмы, в котором подробно описывают ситуацию, использование средств индивидуальной защиты, соблюдение правил техники безопасности, указывают лиц, находившихся на месте травмы (укол, порез с нарушением целостности кожных покровов и (или) слизистых), а также примененный метод экстренной профилактики.</w:t>
      </w:r>
    </w:p>
    <w:p w:rsidR="00565B03" w:rsidRPr="00A467F8" w:rsidRDefault="00565B03" w:rsidP="00565B03">
      <w:pPr>
        <w:pStyle w:val="formattext"/>
        <w:numPr>
          <w:ilvl w:val="0"/>
          <w:numId w:val="25"/>
        </w:numPr>
        <w:tabs>
          <w:tab w:val="left" w:pos="993"/>
        </w:tabs>
        <w:spacing w:beforeAutospacing="0" w:after="0" w:afterAutospacing="0"/>
        <w:ind w:left="0" w:firstLine="709"/>
        <w:contextualSpacing/>
        <w:jc w:val="both"/>
        <w:textAlignment w:val="baseline"/>
        <w:rPr>
          <w:b/>
        </w:rPr>
      </w:pPr>
      <w:r w:rsidRPr="00A467F8">
        <w:t>При травме (укол, порез с нарушением целостности кожных покровов и (или) слизистых) осуществляется извещение руководителя медицинской организации, учет и расследование случаев инфицирования персонала возбудителями инфекционных заболеваний, связанных с профессиональной деятельностью.</w:t>
      </w:r>
    </w:p>
    <w:p w:rsidR="00565B03" w:rsidRPr="00A467F8" w:rsidRDefault="00565B03" w:rsidP="00565B03">
      <w:pPr>
        <w:pStyle w:val="formattext"/>
        <w:tabs>
          <w:tab w:val="left" w:pos="993"/>
        </w:tabs>
        <w:spacing w:beforeAutospacing="0" w:after="0" w:afterAutospacing="0"/>
        <w:ind w:firstLine="709"/>
        <w:contextualSpacing/>
        <w:jc w:val="center"/>
        <w:textAlignment w:val="baseline"/>
      </w:pPr>
      <w:r w:rsidRPr="00A467F8">
        <w:rPr>
          <w:b/>
        </w:rPr>
        <w:t>При сборе и перемещении необеззараженных медицинских отходов классов Б и В в случае возникновения аварийной ситуации (рассыпание, разливание отходов) должны быть выполнены следующие действия:</w:t>
      </w:r>
    </w:p>
    <w:p w:rsidR="00565B03" w:rsidRPr="00A467F8" w:rsidRDefault="00565B03" w:rsidP="00565B03">
      <w:pPr>
        <w:pStyle w:val="formattext"/>
        <w:numPr>
          <w:ilvl w:val="0"/>
          <w:numId w:val="27"/>
        </w:numPr>
        <w:tabs>
          <w:tab w:val="left" w:pos="993"/>
        </w:tabs>
        <w:spacing w:beforeAutospacing="0" w:after="0" w:afterAutospacing="0"/>
        <w:ind w:left="0" w:firstLine="709"/>
        <w:contextualSpacing/>
        <w:jc w:val="both"/>
        <w:textAlignment w:val="baseline"/>
      </w:pPr>
      <w:r w:rsidRPr="00A467F8">
        <w:t>Персонал с использованием одноразовых средств индивидуальной защиты и уборочного инвентаря одноразового использования (щетки, ветошь) собирает отходы в другой одноразовый пакет или контейнер цвета, соответствующего классу опасности отходов;</w:t>
      </w:r>
    </w:p>
    <w:p w:rsidR="00565B03" w:rsidRPr="00A467F8" w:rsidRDefault="00565B03" w:rsidP="00565B03">
      <w:pPr>
        <w:pStyle w:val="formattext"/>
        <w:numPr>
          <w:ilvl w:val="0"/>
          <w:numId w:val="27"/>
        </w:numPr>
        <w:tabs>
          <w:tab w:val="left" w:pos="993"/>
        </w:tabs>
        <w:spacing w:beforeAutospacing="0" w:after="0" w:afterAutospacing="0"/>
        <w:ind w:left="0" w:firstLine="709"/>
        <w:contextualSpacing/>
        <w:jc w:val="both"/>
        <w:textAlignment w:val="baseline"/>
      </w:pPr>
      <w:r w:rsidRPr="00A467F8">
        <w:t>Закрывает и повторно маркирует упаковку;</w:t>
      </w:r>
    </w:p>
    <w:p w:rsidR="00565B03" w:rsidRPr="00A467F8" w:rsidRDefault="00565B03" w:rsidP="00565B03">
      <w:pPr>
        <w:pStyle w:val="formattext"/>
        <w:numPr>
          <w:ilvl w:val="0"/>
          <w:numId w:val="27"/>
        </w:numPr>
        <w:tabs>
          <w:tab w:val="left" w:pos="993"/>
        </w:tabs>
        <w:spacing w:beforeAutospacing="0" w:after="0" w:afterAutospacing="0"/>
        <w:ind w:left="0" w:firstLine="709"/>
        <w:contextualSpacing/>
        <w:jc w:val="both"/>
        <w:textAlignment w:val="baseline"/>
      </w:pPr>
      <w:r w:rsidRPr="00A467F8">
        <w:t>Доставляет ее к месту временного хранения (накопления) необеззараженных медицинских отходов или на участок обеззараживания, обезвреживания медицинских отходов.</w:t>
      </w:r>
    </w:p>
    <w:p w:rsidR="00565B03" w:rsidRPr="00A467F8" w:rsidRDefault="00565B03" w:rsidP="00565B03">
      <w:pPr>
        <w:pStyle w:val="formattext"/>
        <w:numPr>
          <w:ilvl w:val="0"/>
          <w:numId w:val="27"/>
        </w:numPr>
        <w:tabs>
          <w:tab w:val="left" w:pos="993"/>
        </w:tabs>
        <w:spacing w:beforeAutospacing="0" w:after="0" w:afterAutospacing="0"/>
        <w:ind w:left="0" w:firstLine="709"/>
        <w:contextualSpacing/>
        <w:jc w:val="both"/>
        <w:textAlignment w:val="baseline"/>
      </w:pPr>
      <w:r w:rsidRPr="00A467F8">
        <w:t>Поверхность в месте рассыпания медицинских отходов обрабатывается раствором дезинфицирующего средства согласно инструкции по его применению.</w:t>
      </w:r>
    </w:p>
    <w:p w:rsidR="00565B03" w:rsidRPr="00A467F8" w:rsidRDefault="00565B03" w:rsidP="00565B03">
      <w:pPr>
        <w:pStyle w:val="formattext"/>
        <w:numPr>
          <w:ilvl w:val="0"/>
          <w:numId w:val="27"/>
        </w:numPr>
        <w:tabs>
          <w:tab w:val="left" w:pos="993"/>
        </w:tabs>
        <w:spacing w:beforeAutospacing="0" w:after="0" w:afterAutospacing="0"/>
        <w:ind w:left="0" w:firstLine="709"/>
        <w:contextualSpacing/>
        <w:jc w:val="both"/>
        <w:textAlignment w:val="baseline"/>
      </w:pPr>
      <w:r w:rsidRPr="00A467F8">
        <w:t>Использованные средства индивидуальной защиты и спецодежду персонал медицинской организации должен:</w:t>
      </w:r>
    </w:p>
    <w:p w:rsidR="00565B03" w:rsidRPr="00A467F8" w:rsidRDefault="00565B03" w:rsidP="00565B03">
      <w:pPr>
        <w:pStyle w:val="formattext"/>
        <w:numPr>
          <w:ilvl w:val="0"/>
          <w:numId w:val="28"/>
        </w:numPr>
        <w:tabs>
          <w:tab w:val="left" w:pos="993"/>
        </w:tabs>
        <w:spacing w:beforeAutospacing="0" w:after="0" w:afterAutospacing="0"/>
        <w:ind w:left="0" w:firstLine="709"/>
        <w:contextualSpacing/>
        <w:jc w:val="both"/>
        <w:textAlignment w:val="baseline"/>
      </w:pPr>
      <w:r w:rsidRPr="00A467F8">
        <w:t>собрать в пакет, соответствующий цвету классу опасности отходов;</w:t>
      </w:r>
    </w:p>
    <w:p w:rsidR="00565B03" w:rsidRPr="00A467F8" w:rsidRDefault="00565B03" w:rsidP="00565B03">
      <w:pPr>
        <w:pStyle w:val="formattext"/>
        <w:numPr>
          <w:ilvl w:val="0"/>
          <w:numId w:val="28"/>
        </w:numPr>
        <w:tabs>
          <w:tab w:val="left" w:pos="993"/>
        </w:tabs>
        <w:spacing w:beforeAutospacing="0" w:after="0" w:afterAutospacing="0"/>
        <w:ind w:left="0" w:firstLine="709"/>
        <w:contextualSpacing/>
        <w:jc w:val="both"/>
        <w:textAlignment w:val="baseline"/>
      </w:pPr>
      <w:r w:rsidRPr="00A467F8">
        <w:t>завязывать или закрывать пакет с помощью бирки-стяжки или других приспособлений;</w:t>
      </w:r>
    </w:p>
    <w:p w:rsidR="00565B03" w:rsidRPr="00A467F8" w:rsidRDefault="00565B03" w:rsidP="00565B03">
      <w:pPr>
        <w:pStyle w:val="formattext"/>
        <w:numPr>
          <w:ilvl w:val="0"/>
          <w:numId w:val="28"/>
        </w:numPr>
        <w:tabs>
          <w:tab w:val="left" w:pos="993"/>
        </w:tabs>
        <w:spacing w:beforeAutospacing="0" w:after="0" w:afterAutospacing="0"/>
        <w:ind w:left="0" w:firstLine="709"/>
        <w:contextualSpacing/>
        <w:jc w:val="both"/>
        <w:textAlignment w:val="baseline"/>
      </w:pPr>
      <w:r w:rsidRPr="00A467F8">
        <w:t>доставить на участок обеззараживания медицинских отходов.</w:t>
      </w:r>
    </w:p>
    <w:p w:rsidR="00565B03" w:rsidRPr="00A467F8" w:rsidRDefault="00565B03" w:rsidP="00565B03">
      <w:pPr>
        <w:tabs>
          <w:tab w:val="left" w:pos="993"/>
        </w:tabs>
        <w:ind w:firstLine="709"/>
        <w:contextualSpacing/>
        <w:jc w:val="center"/>
        <w:rPr>
          <w:rFonts w:ascii="Times New Roman" w:hAnsi="Times New Roman"/>
        </w:rPr>
      </w:pPr>
    </w:p>
    <w:p w:rsidR="00565B03" w:rsidRPr="008F2F59" w:rsidRDefault="00565B03" w:rsidP="00565B03">
      <w:pPr>
        <w:tabs>
          <w:tab w:val="left" w:pos="993"/>
        </w:tabs>
        <w:ind w:firstLine="709"/>
        <w:contextualSpacing/>
        <w:jc w:val="center"/>
        <w:rPr>
          <w:rFonts w:ascii="Times New Roman" w:hAnsi="Times New Roman"/>
          <w:b/>
          <w:sz w:val="24"/>
          <w:szCs w:val="24"/>
        </w:rPr>
      </w:pPr>
      <w:r w:rsidRPr="008F2F59">
        <w:rPr>
          <w:rFonts w:ascii="Times New Roman" w:hAnsi="Times New Roman"/>
          <w:b/>
          <w:sz w:val="24"/>
          <w:szCs w:val="24"/>
        </w:rPr>
        <w:t>Санитарно-эпидемиологические требования к способам и методам обеззараживания и (или) обезвреживания медицинских отходов классов Б и В</w:t>
      </w:r>
    </w:p>
    <w:p w:rsidR="00565B03" w:rsidRPr="00A467F8" w:rsidRDefault="00565B03" w:rsidP="00565B03">
      <w:pPr>
        <w:pStyle w:val="formattext"/>
        <w:numPr>
          <w:ilvl w:val="0"/>
          <w:numId w:val="8"/>
        </w:numPr>
        <w:tabs>
          <w:tab w:val="left" w:pos="993"/>
        </w:tabs>
        <w:spacing w:beforeAutospacing="0" w:after="0" w:afterAutospacing="0"/>
        <w:ind w:left="0" w:firstLine="709"/>
        <w:contextualSpacing/>
        <w:jc w:val="both"/>
        <w:textAlignment w:val="baseline"/>
      </w:pPr>
      <w:r w:rsidRPr="00A467F8">
        <w:t>Обеззараживание, обезвреживание медицинских отходов классов Б может осуществляться централизованным или децентрализованным способом, при котором участок по обращению с отходами располагается в пределах территории организации, осуществляющей медицинскую и (или) фармацевтическую деятельность;</w:t>
      </w:r>
    </w:p>
    <w:p w:rsidR="00565B03" w:rsidRPr="00A467F8" w:rsidRDefault="00565B03" w:rsidP="00565B03">
      <w:pPr>
        <w:pStyle w:val="formattext"/>
        <w:numPr>
          <w:ilvl w:val="0"/>
          <w:numId w:val="8"/>
        </w:numPr>
        <w:tabs>
          <w:tab w:val="left" w:pos="993"/>
        </w:tabs>
        <w:spacing w:beforeAutospacing="0" w:after="0" w:afterAutospacing="0"/>
        <w:ind w:left="0" w:firstLine="709"/>
        <w:contextualSpacing/>
        <w:jc w:val="both"/>
        <w:textAlignment w:val="baseline"/>
      </w:pPr>
      <w:r w:rsidRPr="00A467F8">
        <w:t>Медицинские отходы класса В обеззараживаются только децентрализованным способом, хранение и транспортирование необеззараженных медицинских отходов класса В не допускается;</w:t>
      </w:r>
    </w:p>
    <w:p w:rsidR="00565B03" w:rsidRPr="00A467F8" w:rsidRDefault="00565B03" w:rsidP="00565B03">
      <w:pPr>
        <w:pStyle w:val="formattext"/>
        <w:numPr>
          <w:ilvl w:val="0"/>
          <w:numId w:val="8"/>
        </w:numPr>
        <w:tabs>
          <w:tab w:val="left" w:pos="993"/>
        </w:tabs>
        <w:spacing w:beforeAutospacing="0" w:after="0" w:afterAutospacing="0"/>
        <w:ind w:left="0" w:firstLine="709"/>
        <w:contextualSpacing/>
        <w:jc w:val="both"/>
        <w:textAlignment w:val="baseline"/>
      </w:pPr>
      <w:r w:rsidRPr="00A467F8">
        <w:t>Физический метод обеззараживания медицинских отходов классов Б и В, включающий воздействие водяным насыщенным паром под избыточным давлением, высокой температурой, в том числе плазмой, радиационным, электромагнитным излучением, применяется при наличии специального оборудования - установок для обеззараживания медицинских отходов;</w:t>
      </w:r>
    </w:p>
    <w:p w:rsidR="00565B03" w:rsidRPr="00A467F8" w:rsidRDefault="00565B03" w:rsidP="00565B03">
      <w:pPr>
        <w:pStyle w:val="formattext"/>
        <w:numPr>
          <w:ilvl w:val="0"/>
          <w:numId w:val="8"/>
        </w:numPr>
        <w:tabs>
          <w:tab w:val="left" w:pos="993"/>
        </w:tabs>
        <w:spacing w:beforeAutospacing="0" w:after="0" w:afterAutospacing="0"/>
        <w:ind w:left="0" w:firstLine="709"/>
        <w:contextualSpacing/>
        <w:jc w:val="both"/>
        <w:textAlignment w:val="baseline"/>
      </w:pPr>
      <w:r w:rsidRPr="00A467F8">
        <w:t>Химический метод обеззараживания медицинских отходов классов Б и В, включающий воздействие растворами дезинфицирующих средств, обладающих бактерицидным (включая туберкулоцидное), вирулицидным, фунгицидным (спороцидным - по мере необходимости) действием в соответствующих режимах, применяется с помощью специальных установок или способом погружения отходов в промаркированные емкости с дезинфицирующим раствором в местах их образования;</w:t>
      </w:r>
    </w:p>
    <w:p w:rsidR="00565B03" w:rsidRPr="00A467F8" w:rsidRDefault="00565B03" w:rsidP="00565B03">
      <w:pPr>
        <w:pStyle w:val="formattext"/>
        <w:numPr>
          <w:ilvl w:val="0"/>
          <w:numId w:val="8"/>
        </w:numPr>
        <w:tabs>
          <w:tab w:val="left" w:pos="993"/>
        </w:tabs>
        <w:spacing w:beforeAutospacing="0" w:after="0" w:afterAutospacing="0"/>
        <w:ind w:left="0" w:firstLine="709"/>
        <w:contextualSpacing/>
        <w:jc w:val="both"/>
        <w:textAlignment w:val="baseline"/>
      </w:pPr>
      <w:r w:rsidRPr="00A467F8">
        <w:t xml:space="preserve">Жидкие медицинские отходы класса Б (рвотные массы, моча, фекалии, мокрота) больных туберкулезом допускается сливать без предварительного обеззараживания в систему централизованной канализации, при условии ее оснащения системой обеззараживания сточных </w:t>
      </w:r>
      <w:r w:rsidRPr="00A467F8">
        <w:lastRenderedPageBreak/>
        <w:t>вод. При отсутствии централизованной канализации обеззараживание данной категории отходов проводят химическим или физическим методами.</w:t>
      </w:r>
    </w:p>
    <w:p w:rsidR="00565B03" w:rsidRPr="00A467F8" w:rsidRDefault="00565B03" w:rsidP="00565B03">
      <w:pPr>
        <w:pStyle w:val="formattext"/>
        <w:numPr>
          <w:ilvl w:val="0"/>
          <w:numId w:val="8"/>
        </w:numPr>
        <w:tabs>
          <w:tab w:val="left" w:pos="993"/>
        </w:tabs>
        <w:spacing w:beforeAutospacing="0" w:after="0" w:afterAutospacing="0"/>
        <w:ind w:left="0" w:firstLine="709"/>
        <w:contextualSpacing/>
        <w:jc w:val="both"/>
        <w:textAlignment w:val="baseline"/>
      </w:pPr>
      <w:r w:rsidRPr="00A467F8">
        <w:t>Жидкие медицинские отходы класса В (рвотные массы, моча, фекалии, мокрота от больных, инфицированных микроорганизмами 1-2 групп патогенности) не допускается сливать в систему централизованной канализации без предварительного обеззараживания химическим или физическим методами;</w:t>
      </w:r>
    </w:p>
    <w:p w:rsidR="00565B03" w:rsidRPr="00A467F8" w:rsidRDefault="00565B03" w:rsidP="00565B03">
      <w:pPr>
        <w:pStyle w:val="formattext"/>
        <w:numPr>
          <w:ilvl w:val="0"/>
          <w:numId w:val="8"/>
        </w:numPr>
        <w:tabs>
          <w:tab w:val="left" w:pos="993"/>
        </w:tabs>
        <w:spacing w:beforeAutospacing="0" w:after="0" w:afterAutospacing="0"/>
        <w:ind w:left="0" w:firstLine="709"/>
        <w:contextualSpacing/>
        <w:jc w:val="both"/>
        <w:textAlignment w:val="baseline"/>
      </w:pPr>
      <w:r w:rsidRPr="00A467F8">
        <w:t>При любом методе обеззараживания медицинских отходов классов Б и В используют дезинфекционные средства и оборудование, разрешенные к использованию в системе обращения с медицинскими отходами в соответствии с инструкциями по их применению;</w:t>
      </w:r>
    </w:p>
    <w:p w:rsidR="00565B03" w:rsidRPr="00A467F8" w:rsidRDefault="00565B03" w:rsidP="00565B03">
      <w:pPr>
        <w:pStyle w:val="formattext"/>
        <w:numPr>
          <w:ilvl w:val="0"/>
          <w:numId w:val="8"/>
        </w:numPr>
        <w:tabs>
          <w:tab w:val="left" w:pos="993"/>
        </w:tabs>
        <w:spacing w:beforeAutospacing="0" w:after="0" w:afterAutospacing="0"/>
        <w:ind w:left="0" w:firstLine="709"/>
        <w:contextualSpacing/>
        <w:jc w:val="both"/>
        <w:textAlignment w:val="baseline"/>
      </w:pPr>
      <w:r w:rsidRPr="00A467F8">
        <w:t>Термическое уничтожение медицинских отходов классов Б и В может осуществляется децентрализованным способом (инсинераторы или другие установки термического обезвреживания, предназначенные к применению в этих целях). Термическое уничтожение обеззараженных медицинских отходов классов Б и В может осуществляться централизованным способом (мусоросжигательный завод);</w:t>
      </w:r>
    </w:p>
    <w:p w:rsidR="00565B03" w:rsidRPr="00A467F8" w:rsidRDefault="00565B03" w:rsidP="00565B03">
      <w:pPr>
        <w:pStyle w:val="formattext"/>
        <w:numPr>
          <w:ilvl w:val="0"/>
          <w:numId w:val="8"/>
        </w:numPr>
        <w:tabs>
          <w:tab w:val="left" w:pos="993"/>
          <w:tab w:val="left" w:pos="1134"/>
        </w:tabs>
        <w:spacing w:beforeAutospacing="0" w:after="0" w:afterAutospacing="0"/>
        <w:ind w:left="0" w:firstLine="709"/>
        <w:contextualSpacing/>
        <w:jc w:val="both"/>
        <w:textAlignment w:val="baseline"/>
      </w:pPr>
      <w:r w:rsidRPr="00A467F8">
        <w:t>При децентрализованном способе обезвреживания медицинских отходов классов Б и В установки обезвреживания медицинских отходов размещаются на территории организации;</w:t>
      </w:r>
    </w:p>
    <w:p w:rsidR="00565B03" w:rsidRPr="00A467F8" w:rsidRDefault="00565B03" w:rsidP="00565B03">
      <w:pPr>
        <w:pStyle w:val="formattext"/>
        <w:numPr>
          <w:ilvl w:val="0"/>
          <w:numId w:val="8"/>
        </w:numPr>
        <w:tabs>
          <w:tab w:val="left" w:pos="993"/>
          <w:tab w:val="left" w:pos="1134"/>
        </w:tabs>
        <w:spacing w:beforeAutospacing="0" w:after="0" w:afterAutospacing="0"/>
        <w:ind w:left="0" w:firstLine="709"/>
        <w:contextualSpacing/>
        <w:jc w:val="both"/>
        <w:textAlignment w:val="baseline"/>
      </w:pPr>
      <w:r w:rsidRPr="00A467F8">
        <w:t>Применение технологий утилизации, в том числе с сортировкой отходов, возможно только после предварительного аппаратного обеззараживания медицинских отходов класса Б и В физическими методами. Не допускается использование вторичного сырья, полученного из медицинских отходов, для изготовления товаров детского ассортимента, материалов и изделий, контактирующих с питьевой водой и пищевыми продуктами, изделиями медицинского назначения;</w:t>
      </w:r>
    </w:p>
    <w:p w:rsidR="00565B03" w:rsidRPr="00A467F8" w:rsidRDefault="00565B03" w:rsidP="00565B03">
      <w:pPr>
        <w:pStyle w:val="formattext"/>
        <w:numPr>
          <w:ilvl w:val="0"/>
          <w:numId w:val="8"/>
        </w:numPr>
        <w:tabs>
          <w:tab w:val="left" w:pos="993"/>
          <w:tab w:val="left" w:pos="1134"/>
        </w:tabs>
        <w:spacing w:beforeAutospacing="0" w:after="0" w:afterAutospacing="0"/>
        <w:ind w:left="0" w:firstLine="709"/>
        <w:contextualSpacing/>
        <w:jc w:val="both"/>
        <w:textAlignment w:val="baseline"/>
      </w:pPr>
      <w:r w:rsidRPr="00A467F8">
        <w:t>Размещение обезвреженных медицинских отходов класса Б и В на полигоне ТКО допускается только при изменении их товарного вида (измельчение, спекание, прессование) и невозможности их повторного применения;</w:t>
      </w:r>
    </w:p>
    <w:p w:rsidR="00565B03" w:rsidRPr="00A467F8" w:rsidRDefault="00565B03" w:rsidP="00565B03">
      <w:pPr>
        <w:pStyle w:val="a3"/>
        <w:numPr>
          <w:ilvl w:val="0"/>
          <w:numId w:val="8"/>
        </w:numPr>
        <w:tabs>
          <w:tab w:val="left" w:pos="993"/>
          <w:tab w:val="left" w:pos="1134"/>
        </w:tabs>
        <w:ind w:left="0" w:firstLine="709"/>
        <w:jc w:val="both"/>
        <w:rPr>
          <w:rFonts w:ascii="Times New Roman" w:hAnsi="Times New Roman"/>
          <w:b/>
        </w:rPr>
      </w:pPr>
      <w:r w:rsidRPr="00A467F8">
        <w:rPr>
          <w:rFonts w:ascii="Times New Roman" w:hAnsi="Times New Roman"/>
        </w:rPr>
        <w:t>Персонал медицинской организации осуществляет обеззараживание и уничтожение вакцин.</w:t>
      </w:r>
    </w:p>
    <w:p w:rsidR="00565B03" w:rsidRPr="00A467F8" w:rsidRDefault="00565B03" w:rsidP="00565B03">
      <w:pPr>
        <w:pStyle w:val="ConsPlusNormal"/>
        <w:numPr>
          <w:ilvl w:val="0"/>
          <w:numId w:val="8"/>
        </w:numPr>
        <w:tabs>
          <w:tab w:val="left" w:pos="993"/>
          <w:tab w:val="left" w:pos="1134"/>
        </w:tabs>
        <w:ind w:left="0" w:firstLine="709"/>
        <w:contextualSpacing/>
        <w:jc w:val="both"/>
        <w:rPr>
          <w:rFonts w:ascii="Times New Roman" w:hAnsi="Times New Roman" w:cs="Times New Roman"/>
          <w:sz w:val="24"/>
          <w:szCs w:val="24"/>
        </w:rPr>
      </w:pPr>
      <w:r w:rsidRPr="00A467F8">
        <w:rPr>
          <w:rFonts w:ascii="Times New Roman" w:hAnsi="Times New Roman" w:cs="Times New Roman"/>
          <w:sz w:val="24"/>
          <w:szCs w:val="24"/>
        </w:rPr>
        <w:t>После аппаратных способов обеззараживания с применением физических методов и изменения внешнего вида отходов, исключающего возможность их повторного применения, медицинские отходы классов Б и В собираются в упаковку любого цвета, кроме желтого и красного, которая должна иметь маркировку, свидетельствующую о проведенном обеззараживании отходов, и содержать следующую информацию: "Отходы класса Б, обеззараженные" и "Отходы класса В, обеззараженные", наименование организации и ее адрес в пределах места нахождения, дата обеззараживания медицинских отходов.</w:t>
      </w:r>
    </w:p>
    <w:p w:rsidR="00565B03" w:rsidRPr="00A467F8" w:rsidRDefault="00565B03" w:rsidP="00565B03">
      <w:pPr>
        <w:pStyle w:val="ConsPlusNormal"/>
        <w:numPr>
          <w:ilvl w:val="0"/>
          <w:numId w:val="8"/>
        </w:numPr>
        <w:tabs>
          <w:tab w:val="left" w:pos="993"/>
          <w:tab w:val="left" w:pos="1134"/>
        </w:tabs>
        <w:spacing w:before="200"/>
        <w:ind w:left="0" w:firstLine="709"/>
        <w:contextualSpacing/>
        <w:jc w:val="both"/>
        <w:rPr>
          <w:rFonts w:ascii="Times New Roman" w:hAnsi="Times New Roman" w:cs="Times New Roman"/>
          <w:sz w:val="24"/>
          <w:szCs w:val="24"/>
        </w:rPr>
      </w:pPr>
      <w:r w:rsidRPr="00A467F8">
        <w:rPr>
          <w:rFonts w:ascii="Times New Roman" w:hAnsi="Times New Roman" w:cs="Times New Roman"/>
          <w:sz w:val="24"/>
          <w:szCs w:val="24"/>
        </w:rPr>
        <w:t>Последующее обращение с такими отходами обеспечивается хозяйствующим субъектом, осуществляющим обращение с медицинскими отходами, в соответствии с требованиями Санитарных правил к отходам класса А.</w:t>
      </w:r>
    </w:p>
    <w:p w:rsidR="00565B03" w:rsidRPr="008F2F59" w:rsidRDefault="00565B03" w:rsidP="00565B03">
      <w:pPr>
        <w:tabs>
          <w:tab w:val="left" w:pos="993"/>
        </w:tabs>
        <w:ind w:firstLine="709"/>
        <w:contextualSpacing/>
        <w:jc w:val="center"/>
        <w:rPr>
          <w:rFonts w:ascii="Times New Roman" w:hAnsi="Times New Roman"/>
          <w:b/>
          <w:sz w:val="24"/>
          <w:szCs w:val="24"/>
        </w:rPr>
      </w:pPr>
      <w:r w:rsidRPr="008F2F59">
        <w:rPr>
          <w:rFonts w:ascii="Times New Roman" w:hAnsi="Times New Roman"/>
          <w:b/>
          <w:sz w:val="24"/>
          <w:szCs w:val="24"/>
        </w:rPr>
        <w:t>Санитарно-эпидемиологические требования к условиям хранения медицинских отходов:</w:t>
      </w:r>
    </w:p>
    <w:p w:rsidR="00565B03" w:rsidRPr="00A467F8" w:rsidRDefault="00565B03" w:rsidP="00565B03">
      <w:pPr>
        <w:pStyle w:val="formattext"/>
        <w:numPr>
          <w:ilvl w:val="0"/>
          <w:numId w:val="9"/>
        </w:numPr>
        <w:tabs>
          <w:tab w:val="left" w:pos="993"/>
        </w:tabs>
        <w:spacing w:beforeAutospacing="0" w:after="0" w:afterAutospacing="0"/>
        <w:ind w:left="0" w:firstLine="709"/>
        <w:contextualSpacing/>
        <w:jc w:val="both"/>
        <w:textAlignment w:val="baseline"/>
      </w:pPr>
      <w:r w:rsidRPr="00A467F8">
        <w:t>Сбор медицинских отходов в местах их образования осуществляется в течение рабочей смены. При использовании одноразовых контейнеров для колющего и режущего инструментария допускается их заполнение в течение 3-х суток с начала момента накопления отходов;</w:t>
      </w:r>
    </w:p>
    <w:p w:rsidR="00565B03" w:rsidRPr="00A467F8" w:rsidRDefault="00565B03" w:rsidP="00565B03">
      <w:pPr>
        <w:pStyle w:val="formattext"/>
        <w:numPr>
          <w:ilvl w:val="0"/>
          <w:numId w:val="9"/>
        </w:numPr>
        <w:tabs>
          <w:tab w:val="left" w:pos="993"/>
        </w:tabs>
        <w:spacing w:beforeAutospacing="0" w:after="0" w:afterAutospacing="0"/>
        <w:ind w:left="0" w:firstLine="709"/>
        <w:contextualSpacing/>
        <w:jc w:val="both"/>
        <w:textAlignment w:val="baseline"/>
      </w:pPr>
      <w:r w:rsidRPr="00A467F8">
        <w:t>Хранение (накопление) более 24 часов необеззараженных медицинских отходов класса Б и В осуществляется в холодильных шкафах не более 7 суток или в морозильных камерах - до одного месяца с начала момента накопления отходов;</w:t>
      </w:r>
    </w:p>
    <w:p w:rsidR="00565B03" w:rsidRPr="00A467F8" w:rsidRDefault="00565B03" w:rsidP="00565B03">
      <w:pPr>
        <w:pStyle w:val="formattext"/>
        <w:numPr>
          <w:ilvl w:val="0"/>
          <w:numId w:val="9"/>
        </w:numPr>
        <w:tabs>
          <w:tab w:val="left" w:pos="993"/>
        </w:tabs>
        <w:spacing w:beforeAutospacing="0" w:after="0" w:afterAutospacing="0"/>
        <w:ind w:left="0" w:firstLine="709"/>
        <w:contextualSpacing/>
        <w:jc w:val="both"/>
        <w:textAlignment w:val="baseline"/>
      </w:pPr>
      <w:r w:rsidRPr="00A467F8">
        <w:t>Одноразовые пакеты, используемые для сбора медицинских отходов классов Б и В должны обеспечивать возможность безопасного сбора в них не более 10 кг отходов;</w:t>
      </w:r>
    </w:p>
    <w:p w:rsidR="00565B03" w:rsidRPr="00A467F8" w:rsidRDefault="00565B03" w:rsidP="00565B03">
      <w:pPr>
        <w:pStyle w:val="formattext"/>
        <w:numPr>
          <w:ilvl w:val="0"/>
          <w:numId w:val="9"/>
        </w:numPr>
        <w:tabs>
          <w:tab w:val="left" w:pos="993"/>
        </w:tabs>
        <w:spacing w:beforeAutospacing="0" w:after="0" w:afterAutospacing="0"/>
        <w:ind w:left="0" w:firstLine="709"/>
        <w:contextualSpacing/>
        <w:jc w:val="both"/>
        <w:textAlignment w:val="baseline"/>
      </w:pPr>
      <w:r w:rsidRPr="00A467F8">
        <w:t xml:space="preserve">Накопление и временное хранение необеззараженных медицинских отходов классов Б и В осуществляется персоналом медицинской организации раздельно от отходов других классов в специальных помещениях, исключающих доступ лиц, не связанных с обращением с медицинскими отходами. В небольших медицинских организациях (медицинские пункты, кабинеты, фельдшерско-акушерские пункты и так далее) допускается временное хранение и накопление отходов классов Б и В в емкостях, размещенных в подсобных помещениях (при хранении более 24-х часов используется холодильное или морозильное оборудование). </w:t>
      </w:r>
      <w:r w:rsidRPr="00A467F8">
        <w:lastRenderedPageBreak/>
        <w:t>Применение холодильного или морозильного оборудования, предназначенного для накопления отходов, для других целей не допускается;</w:t>
      </w:r>
    </w:p>
    <w:p w:rsidR="00565B03" w:rsidRPr="00A467F8" w:rsidRDefault="00565B03" w:rsidP="00565B03">
      <w:pPr>
        <w:pStyle w:val="a3"/>
        <w:numPr>
          <w:ilvl w:val="0"/>
          <w:numId w:val="9"/>
        </w:numPr>
        <w:tabs>
          <w:tab w:val="left" w:pos="993"/>
        </w:tabs>
        <w:ind w:left="0" w:firstLine="709"/>
        <w:jc w:val="both"/>
        <w:rPr>
          <w:rFonts w:ascii="Times New Roman" w:hAnsi="Times New Roman"/>
          <w:b/>
        </w:rPr>
      </w:pPr>
      <w:r w:rsidRPr="00A467F8">
        <w:rPr>
          <w:rFonts w:ascii="Times New Roman" w:hAnsi="Times New Roman"/>
        </w:rPr>
        <w:t>Контейнеры с медицинскими отходами класса А устанавливаются на специальной площадке. Контейнерная площадка должна располагаться на территории хозяйственной зоны медицинской организации не менее чем в 25 м от лечебных корпусов и пищеблока, иметь твердое покрытие (асфальтовое, бетонное). Размер контейнерной площадки должен превышать площадь основания контейнеров на 0,5 метра во все стороны. Контейнерная площадка должна иметь ограждение.</w:t>
      </w:r>
    </w:p>
    <w:p w:rsidR="00565B03" w:rsidRPr="008F2F59" w:rsidRDefault="00565B03" w:rsidP="00565B03">
      <w:pPr>
        <w:tabs>
          <w:tab w:val="left" w:pos="993"/>
        </w:tabs>
        <w:ind w:firstLine="709"/>
        <w:contextualSpacing/>
        <w:jc w:val="both"/>
        <w:rPr>
          <w:rFonts w:ascii="Times New Roman" w:hAnsi="Times New Roman"/>
          <w:b/>
          <w:sz w:val="24"/>
          <w:szCs w:val="24"/>
        </w:rPr>
      </w:pPr>
      <w:r w:rsidRPr="008F2F59">
        <w:rPr>
          <w:rFonts w:ascii="Times New Roman" w:hAnsi="Times New Roman"/>
          <w:b/>
          <w:sz w:val="24"/>
          <w:szCs w:val="24"/>
        </w:rPr>
        <w:t>Процессы перемещения отходов от мест их образования к местам их временного хранения, обезвреживания и (или) обеззараживания, выгрузки и загрузки многоразовых контейнеров должны быть механизированы.</w:t>
      </w:r>
    </w:p>
    <w:p w:rsidR="00565B03" w:rsidRPr="008F2F59" w:rsidRDefault="00565B03" w:rsidP="00565B03">
      <w:pPr>
        <w:tabs>
          <w:tab w:val="left" w:pos="993"/>
        </w:tabs>
        <w:ind w:firstLine="709"/>
        <w:contextualSpacing/>
        <w:jc w:val="center"/>
        <w:rPr>
          <w:rFonts w:ascii="Times New Roman" w:hAnsi="Times New Roman"/>
          <w:b/>
          <w:sz w:val="24"/>
          <w:szCs w:val="24"/>
        </w:rPr>
      </w:pPr>
      <w:r w:rsidRPr="008F2F59">
        <w:rPr>
          <w:rFonts w:ascii="Times New Roman" w:hAnsi="Times New Roman"/>
          <w:b/>
          <w:sz w:val="24"/>
          <w:szCs w:val="24"/>
        </w:rPr>
        <w:t>Транспортирование медицинских отходов</w:t>
      </w:r>
    </w:p>
    <w:p w:rsidR="00565B03" w:rsidRPr="00A467F8" w:rsidRDefault="00565B03" w:rsidP="00565B03">
      <w:pPr>
        <w:pStyle w:val="formattext"/>
        <w:numPr>
          <w:ilvl w:val="0"/>
          <w:numId w:val="10"/>
        </w:numPr>
        <w:tabs>
          <w:tab w:val="left" w:pos="993"/>
        </w:tabs>
        <w:spacing w:beforeAutospacing="0" w:after="0" w:afterAutospacing="0"/>
        <w:ind w:left="0" w:firstLine="709"/>
        <w:contextualSpacing/>
        <w:jc w:val="both"/>
        <w:textAlignment w:val="baseline"/>
      </w:pPr>
      <w:r w:rsidRPr="00A467F8">
        <w:t>Транспортные средства и многоразовые контейнеры для транспортировки медицинских отходов класса А подлежат мытью, дезинфекции и дезинсекции не реже 1 раза в неделю, для медицинских отходов класса Б и В - после каждого опорожнения.</w:t>
      </w:r>
    </w:p>
    <w:p w:rsidR="00565B03" w:rsidRPr="00A467F8" w:rsidRDefault="00565B03" w:rsidP="00565B03">
      <w:pPr>
        <w:pStyle w:val="formattext"/>
        <w:numPr>
          <w:ilvl w:val="0"/>
          <w:numId w:val="10"/>
        </w:numPr>
        <w:tabs>
          <w:tab w:val="left" w:pos="993"/>
        </w:tabs>
        <w:spacing w:beforeAutospacing="0" w:after="0" w:afterAutospacing="0"/>
        <w:ind w:left="0" w:firstLine="709"/>
        <w:contextualSpacing/>
        <w:jc w:val="both"/>
        <w:textAlignment w:val="baseline"/>
      </w:pPr>
      <w:r w:rsidRPr="00A467F8">
        <w:t>Транспортирование, обезвреживание и захоронение медицинских отходов класса Г осуществляется в соответствии с гигиеническими требованиями, предъявляемыми к порядку накопления, транспортирования, обезвреживания и захоронения токсичных промышленных отходов.</w:t>
      </w:r>
    </w:p>
    <w:p w:rsidR="008F2F59" w:rsidRPr="008F2F59" w:rsidRDefault="00565B03" w:rsidP="00565B03">
      <w:pPr>
        <w:pStyle w:val="formattext"/>
        <w:numPr>
          <w:ilvl w:val="0"/>
          <w:numId w:val="10"/>
        </w:numPr>
        <w:tabs>
          <w:tab w:val="left" w:pos="993"/>
        </w:tabs>
        <w:spacing w:beforeAutospacing="0" w:after="0" w:afterAutospacing="0"/>
        <w:ind w:left="0" w:firstLine="709"/>
        <w:contextualSpacing/>
        <w:jc w:val="both"/>
        <w:textAlignment w:val="baseline"/>
        <w:rPr>
          <w:b/>
        </w:rPr>
      </w:pPr>
      <w:r w:rsidRPr="00A467F8">
        <w:t>Транспортирование медицинских отходов класса Д осуществляется в соответствии с требованиями законодательства Российской Федерации к обращению с радиоактивнымивеществами.</w:t>
      </w:r>
    </w:p>
    <w:p w:rsidR="00565B03" w:rsidRPr="008F2F59" w:rsidRDefault="00565B03" w:rsidP="008F2F59">
      <w:pPr>
        <w:pStyle w:val="formattext"/>
        <w:tabs>
          <w:tab w:val="left" w:pos="993"/>
        </w:tabs>
        <w:spacing w:beforeAutospacing="0" w:after="0" w:afterAutospacing="0"/>
        <w:ind w:left="709"/>
        <w:contextualSpacing/>
        <w:jc w:val="both"/>
        <w:textAlignment w:val="baseline"/>
        <w:rPr>
          <w:b/>
        </w:rPr>
      </w:pPr>
      <w:r w:rsidRPr="008F2F59">
        <w:rPr>
          <w:b/>
        </w:rPr>
        <w:t>Санитарно-эпидемиологические требования к транспортным средствам, предназначенным для перевозки обеззараженных медицинских отходов класса Б и В:</w:t>
      </w:r>
    </w:p>
    <w:p w:rsidR="00565B03" w:rsidRPr="00A467F8" w:rsidRDefault="00565B03" w:rsidP="00565B03">
      <w:pPr>
        <w:pStyle w:val="formattext"/>
        <w:numPr>
          <w:ilvl w:val="0"/>
          <w:numId w:val="31"/>
        </w:numPr>
        <w:tabs>
          <w:tab w:val="left" w:pos="993"/>
        </w:tabs>
        <w:spacing w:beforeAutospacing="0" w:after="0" w:afterAutospacing="0"/>
        <w:ind w:left="0" w:firstLine="709"/>
        <w:contextualSpacing/>
        <w:jc w:val="both"/>
        <w:textAlignment w:val="baseline"/>
      </w:pPr>
      <w:r w:rsidRPr="00A467F8">
        <w:t>кабина водителя должна быть отделена от кузова автомобиля;</w:t>
      </w:r>
    </w:p>
    <w:p w:rsidR="00565B03" w:rsidRPr="00A467F8" w:rsidRDefault="00565B03" w:rsidP="00565B03">
      <w:pPr>
        <w:pStyle w:val="formattext"/>
        <w:numPr>
          <w:ilvl w:val="0"/>
          <w:numId w:val="11"/>
        </w:numPr>
        <w:tabs>
          <w:tab w:val="left" w:pos="993"/>
        </w:tabs>
        <w:spacing w:beforeAutospacing="0" w:after="0" w:afterAutospacing="0"/>
        <w:ind w:left="0" w:firstLine="709"/>
        <w:contextualSpacing/>
        <w:jc w:val="both"/>
        <w:textAlignment w:val="baseline"/>
      </w:pPr>
      <w:r w:rsidRPr="00A467F8">
        <w:t>кузов автомобиля должен быть выполнен из материалов, устойчивых к обработке моющими и дезинфекционными средствами, механическому воздействию, иметь гладкую внутреннюю поверхность и маркировку "Медицинские отходы" с внешней стороны;</w:t>
      </w:r>
    </w:p>
    <w:p w:rsidR="00565B03" w:rsidRPr="00A467F8" w:rsidRDefault="00565B03" w:rsidP="00565B03">
      <w:pPr>
        <w:pStyle w:val="formattext"/>
        <w:numPr>
          <w:ilvl w:val="0"/>
          <w:numId w:val="11"/>
        </w:numPr>
        <w:tabs>
          <w:tab w:val="left" w:pos="993"/>
        </w:tabs>
        <w:spacing w:beforeAutospacing="0" w:after="0" w:afterAutospacing="0"/>
        <w:ind w:left="0" w:firstLine="709"/>
        <w:contextualSpacing/>
        <w:jc w:val="both"/>
        <w:textAlignment w:val="baseline"/>
      </w:pPr>
      <w:r w:rsidRPr="00A467F8">
        <w:t>при транспортировке продолжительностью более 4-х часов отходов, хранившихся в морозильных камерах, используется охлаждаемый транспорт;</w:t>
      </w:r>
    </w:p>
    <w:p w:rsidR="00565B03" w:rsidRPr="00A467F8" w:rsidRDefault="00565B03" w:rsidP="00565B03">
      <w:pPr>
        <w:pStyle w:val="formattext"/>
        <w:numPr>
          <w:ilvl w:val="0"/>
          <w:numId w:val="11"/>
        </w:numPr>
        <w:tabs>
          <w:tab w:val="left" w:pos="993"/>
        </w:tabs>
        <w:spacing w:beforeAutospacing="0" w:after="0" w:afterAutospacing="0"/>
        <w:ind w:left="0" w:firstLine="709"/>
        <w:contextualSpacing/>
        <w:jc w:val="both"/>
        <w:textAlignment w:val="baseline"/>
      </w:pPr>
      <w:r w:rsidRPr="00A467F8">
        <w:t>в кузове транспорта должны быть предусмотрены приспособления для фиксации контейнеров, их погрузки и выгрузки;</w:t>
      </w:r>
    </w:p>
    <w:p w:rsidR="00565B03" w:rsidRPr="00A467F8" w:rsidRDefault="00565B03" w:rsidP="00565B03">
      <w:pPr>
        <w:pStyle w:val="formattext"/>
        <w:numPr>
          <w:ilvl w:val="0"/>
          <w:numId w:val="11"/>
        </w:numPr>
        <w:tabs>
          <w:tab w:val="left" w:pos="993"/>
        </w:tabs>
        <w:spacing w:beforeAutospacing="0" w:after="0" w:afterAutospacing="0"/>
        <w:ind w:left="0" w:firstLine="709"/>
        <w:contextualSpacing/>
        <w:jc w:val="both"/>
        <w:textAlignment w:val="baseline"/>
      </w:pPr>
      <w:r w:rsidRPr="00A467F8">
        <w:t>транспортное средство должно быть обеспечено комплектом средств для проведения экстренной дезинфекции в случае рассыпания, разливания медицинских отходов;</w:t>
      </w:r>
    </w:p>
    <w:p w:rsidR="00565B03" w:rsidRPr="00A467F8" w:rsidRDefault="00565B03" w:rsidP="00565B03">
      <w:pPr>
        <w:pStyle w:val="formattext"/>
        <w:numPr>
          <w:ilvl w:val="0"/>
          <w:numId w:val="11"/>
        </w:numPr>
        <w:tabs>
          <w:tab w:val="left" w:pos="993"/>
        </w:tabs>
        <w:spacing w:beforeAutospacing="0" w:after="0" w:afterAutospacing="0"/>
        <w:ind w:left="0" w:firstLine="709"/>
        <w:contextualSpacing/>
        <w:jc w:val="both"/>
        <w:textAlignment w:val="baseline"/>
      </w:pPr>
      <w:r w:rsidRPr="00A467F8">
        <w:t>транспорт для отходов класса А подлежит мытью, дезинфекции и дезинсекции не реже 1 раза в неделю, а медицинских отходов класса Б и В - после каждой перевозки. Обеззараживание проводится способом орошения из гидропульта, распылителей или способом протирания растворами дезинфицирующих средств с использованием ветоши, щеток. Лицам, проводящим обеззараживание, необходимо соблюдать меры предосторожности, предусмотренные инструкцией по применению конкретного дезинфицирующего средства (защитная одежда, респираторы, защитные очки, резиновые перчатки).</w:t>
      </w:r>
    </w:p>
    <w:p w:rsidR="00565B03" w:rsidRPr="008F2F59" w:rsidRDefault="00565B03" w:rsidP="00565B03">
      <w:pPr>
        <w:tabs>
          <w:tab w:val="left" w:pos="993"/>
        </w:tabs>
        <w:ind w:firstLine="709"/>
        <w:contextualSpacing/>
        <w:jc w:val="center"/>
        <w:rPr>
          <w:rFonts w:ascii="Times New Roman" w:hAnsi="Times New Roman"/>
          <w:b/>
          <w:sz w:val="24"/>
          <w:szCs w:val="24"/>
        </w:rPr>
      </w:pPr>
      <w:r w:rsidRPr="008F2F59">
        <w:rPr>
          <w:rFonts w:ascii="Times New Roman" w:hAnsi="Times New Roman"/>
          <w:b/>
          <w:sz w:val="24"/>
          <w:szCs w:val="24"/>
        </w:rPr>
        <w:t>Учёт медицинских отходов</w:t>
      </w:r>
    </w:p>
    <w:p w:rsidR="00565B03" w:rsidRPr="00A467F8" w:rsidRDefault="00565B03" w:rsidP="00565B03">
      <w:pPr>
        <w:pStyle w:val="formattext"/>
        <w:tabs>
          <w:tab w:val="left" w:pos="993"/>
        </w:tabs>
        <w:spacing w:beforeAutospacing="0" w:after="0" w:afterAutospacing="0"/>
        <w:ind w:firstLine="709"/>
        <w:contextualSpacing/>
        <w:jc w:val="both"/>
        <w:textAlignment w:val="baseline"/>
      </w:pPr>
      <w:r w:rsidRPr="00A467F8">
        <w:t>Для учета медицинских отходов классов А, Б, В, Г и Д в медицинских организациях ведутся следующие журналы:</w:t>
      </w:r>
    </w:p>
    <w:p w:rsidR="00565B03" w:rsidRPr="00A467F8" w:rsidRDefault="00565B03" w:rsidP="00565B03">
      <w:pPr>
        <w:pStyle w:val="formattext"/>
        <w:numPr>
          <w:ilvl w:val="0"/>
          <w:numId w:val="12"/>
        </w:numPr>
        <w:tabs>
          <w:tab w:val="left" w:pos="993"/>
        </w:tabs>
        <w:spacing w:beforeAutospacing="0" w:after="0" w:afterAutospacing="0"/>
        <w:ind w:left="0" w:firstLine="709"/>
        <w:contextualSpacing/>
        <w:jc w:val="both"/>
        <w:textAlignment w:val="baseline"/>
      </w:pPr>
      <w:r w:rsidRPr="00A467F8">
        <w:t>технологический журнал учета отходов в структурном подразделении в соответствии с классом отхода;</w:t>
      </w:r>
    </w:p>
    <w:p w:rsidR="00565B03" w:rsidRPr="00A467F8" w:rsidRDefault="00565B03" w:rsidP="00565B03">
      <w:pPr>
        <w:pStyle w:val="formattext"/>
        <w:numPr>
          <w:ilvl w:val="0"/>
          <w:numId w:val="12"/>
        </w:numPr>
        <w:tabs>
          <w:tab w:val="left" w:pos="993"/>
        </w:tabs>
        <w:spacing w:beforeAutospacing="0" w:after="0" w:afterAutospacing="0"/>
        <w:ind w:left="0" w:firstLine="709"/>
        <w:contextualSpacing/>
        <w:jc w:val="both"/>
        <w:textAlignment w:val="baseline"/>
      </w:pPr>
      <w:r w:rsidRPr="00A467F8">
        <w:t>технологический журнал учета медицинских отходов медицинской организации;</w:t>
      </w:r>
    </w:p>
    <w:p w:rsidR="00565B03" w:rsidRPr="00A467F8" w:rsidRDefault="00565B03" w:rsidP="00565B03">
      <w:pPr>
        <w:pStyle w:val="a3"/>
        <w:numPr>
          <w:ilvl w:val="0"/>
          <w:numId w:val="12"/>
        </w:numPr>
        <w:tabs>
          <w:tab w:val="left" w:pos="993"/>
        </w:tabs>
        <w:ind w:left="0" w:firstLine="709"/>
        <w:jc w:val="both"/>
        <w:rPr>
          <w:rFonts w:ascii="Times New Roman" w:hAnsi="Times New Roman"/>
          <w:b/>
        </w:rPr>
      </w:pPr>
      <w:r w:rsidRPr="00A467F8">
        <w:rPr>
          <w:rFonts w:ascii="Times New Roman" w:hAnsi="Times New Roman"/>
        </w:rPr>
        <w:t>технологический журнал участка по обращению с отходами.</w:t>
      </w:r>
    </w:p>
    <w:p w:rsidR="00565B03" w:rsidRDefault="00565B03" w:rsidP="00565B03">
      <w:pPr>
        <w:tabs>
          <w:tab w:val="left" w:pos="993"/>
        </w:tabs>
        <w:ind w:firstLine="709"/>
        <w:contextualSpacing/>
        <w:jc w:val="both"/>
        <w:rPr>
          <w:rFonts w:ascii="Times New Roman" w:hAnsi="Times New Roman"/>
          <w:b/>
          <w:sz w:val="20"/>
          <w:szCs w:val="20"/>
        </w:rPr>
      </w:pPr>
    </w:p>
    <w:p w:rsidR="008F2F59" w:rsidRDefault="008F2F59" w:rsidP="00565B03">
      <w:pPr>
        <w:tabs>
          <w:tab w:val="left" w:pos="993"/>
        </w:tabs>
        <w:ind w:firstLine="709"/>
        <w:contextualSpacing/>
        <w:jc w:val="both"/>
        <w:rPr>
          <w:rFonts w:ascii="Times New Roman" w:hAnsi="Times New Roman"/>
          <w:b/>
          <w:sz w:val="20"/>
          <w:szCs w:val="20"/>
        </w:rPr>
      </w:pPr>
    </w:p>
    <w:p w:rsidR="008F2F59" w:rsidRDefault="008F2F59" w:rsidP="00565B03">
      <w:pPr>
        <w:tabs>
          <w:tab w:val="left" w:pos="993"/>
        </w:tabs>
        <w:ind w:firstLine="709"/>
        <w:contextualSpacing/>
        <w:jc w:val="both"/>
        <w:rPr>
          <w:rFonts w:ascii="Times New Roman" w:hAnsi="Times New Roman"/>
          <w:b/>
          <w:sz w:val="20"/>
          <w:szCs w:val="20"/>
        </w:rPr>
      </w:pPr>
    </w:p>
    <w:p w:rsidR="008F2F59" w:rsidRPr="00A467F8" w:rsidRDefault="008F2F59" w:rsidP="00565B03">
      <w:pPr>
        <w:tabs>
          <w:tab w:val="left" w:pos="993"/>
        </w:tabs>
        <w:ind w:firstLine="709"/>
        <w:contextualSpacing/>
        <w:jc w:val="both"/>
        <w:rPr>
          <w:rFonts w:ascii="Times New Roman" w:hAnsi="Times New Roman"/>
          <w:b/>
          <w:sz w:val="20"/>
          <w:szCs w:val="20"/>
        </w:rPr>
      </w:pPr>
    </w:p>
    <w:p w:rsidR="00565B03" w:rsidRPr="00A467F8" w:rsidRDefault="00565B03" w:rsidP="00565B03">
      <w:pPr>
        <w:pStyle w:val="headertext"/>
        <w:shd w:val="clear" w:color="auto" w:fill="FFFFFF"/>
        <w:tabs>
          <w:tab w:val="left" w:pos="993"/>
        </w:tabs>
        <w:spacing w:before="0" w:beforeAutospacing="0" w:after="0" w:afterAutospacing="0"/>
        <w:contextualSpacing/>
        <w:jc w:val="center"/>
        <w:textAlignment w:val="baseline"/>
        <w:rPr>
          <w:b/>
          <w:bCs/>
          <w:sz w:val="20"/>
          <w:szCs w:val="20"/>
        </w:rPr>
      </w:pPr>
      <w:r w:rsidRPr="00A467F8">
        <w:rPr>
          <w:b/>
          <w:bCs/>
          <w:sz w:val="20"/>
          <w:szCs w:val="20"/>
        </w:rPr>
        <w:lastRenderedPageBreak/>
        <w:t>Технологический журнал учета медицинских отходов классов Б и В в структурном подразделении</w:t>
      </w:r>
    </w:p>
    <w:tbl>
      <w:tblPr>
        <w:tblW w:w="9434" w:type="dxa"/>
        <w:tblCellMar>
          <w:left w:w="0" w:type="dxa"/>
          <w:right w:w="0" w:type="dxa"/>
        </w:tblCellMar>
        <w:tblLook w:val="04A0"/>
      </w:tblPr>
      <w:tblGrid>
        <w:gridCol w:w="913"/>
        <w:gridCol w:w="80"/>
        <w:gridCol w:w="1837"/>
        <w:gridCol w:w="80"/>
        <w:gridCol w:w="1390"/>
        <w:gridCol w:w="1024"/>
        <w:gridCol w:w="80"/>
        <w:gridCol w:w="1935"/>
        <w:gridCol w:w="80"/>
        <w:gridCol w:w="1935"/>
        <w:gridCol w:w="80"/>
      </w:tblGrid>
      <w:tr w:rsidR="00565B03" w:rsidRPr="00A467F8" w:rsidTr="007C48E8">
        <w:trPr>
          <w:gridAfter w:val="1"/>
          <w:wAfter w:w="80" w:type="dxa"/>
          <w:trHeight w:val="15"/>
        </w:trPr>
        <w:tc>
          <w:tcPr>
            <w:tcW w:w="4300" w:type="dxa"/>
            <w:gridSpan w:val="5"/>
            <w:tcBorders>
              <w:top w:val="nil"/>
              <w:left w:val="nil"/>
              <w:bottom w:val="nil"/>
              <w:right w:val="nil"/>
            </w:tcBorders>
            <w:shd w:val="clear" w:color="auto" w:fill="auto"/>
            <w:hideMark/>
          </w:tcPr>
          <w:p w:rsidR="00565B03" w:rsidRPr="00A467F8" w:rsidRDefault="00565B03" w:rsidP="007C48E8">
            <w:pPr>
              <w:tabs>
                <w:tab w:val="left" w:pos="993"/>
              </w:tabs>
              <w:contextualSpacing/>
              <w:jc w:val="both"/>
              <w:rPr>
                <w:rFonts w:ascii="Times New Roman" w:hAnsi="Times New Roman"/>
                <w:sz w:val="20"/>
                <w:szCs w:val="20"/>
              </w:rPr>
            </w:pPr>
          </w:p>
        </w:tc>
        <w:tc>
          <w:tcPr>
            <w:tcW w:w="5054" w:type="dxa"/>
            <w:gridSpan w:val="5"/>
            <w:tcBorders>
              <w:top w:val="nil"/>
              <w:left w:val="nil"/>
              <w:bottom w:val="nil"/>
              <w:right w:val="nil"/>
            </w:tcBorders>
            <w:shd w:val="clear" w:color="auto" w:fill="auto"/>
            <w:hideMark/>
          </w:tcPr>
          <w:p w:rsidR="00565B03" w:rsidRPr="00A467F8" w:rsidRDefault="00565B03" w:rsidP="007C48E8">
            <w:pPr>
              <w:tabs>
                <w:tab w:val="left" w:pos="993"/>
              </w:tabs>
              <w:contextualSpacing/>
              <w:jc w:val="both"/>
              <w:rPr>
                <w:rFonts w:ascii="Times New Roman" w:hAnsi="Times New Roman"/>
                <w:sz w:val="20"/>
                <w:szCs w:val="20"/>
              </w:rPr>
            </w:pPr>
          </w:p>
        </w:tc>
      </w:tr>
      <w:tr w:rsidR="00565B03" w:rsidRPr="00565B03" w:rsidTr="007C48E8">
        <w:tc>
          <w:tcPr>
            <w:tcW w:w="9434" w:type="dxa"/>
            <w:gridSpan w:val="11"/>
            <w:tcBorders>
              <w:top w:val="nil"/>
              <w:left w:val="nil"/>
              <w:bottom w:val="nil"/>
              <w:right w:val="nil"/>
            </w:tcBorders>
            <w:shd w:val="clear" w:color="auto" w:fill="auto"/>
            <w:tcMar>
              <w:top w:w="0" w:type="dxa"/>
              <w:left w:w="149" w:type="dxa"/>
              <w:bottom w:w="0" w:type="dxa"/>
              <w:right w:w="149" w:type="dxa"/>
            </w:tcMar>
            <w:hideMark/>
          </w:tcPr>
          <w:p w:rsidR="00565B03" w:rsidRPr="00565B03" w:rsidRDefault="00565B03" w:rsidP="007C48E8">
            <w:pPr>
              <w:tabs>
                <w:tab w:val="left" w:pos="993"/>
              </w:tabs>
              <w:ind w:right="-7"/>
              <w:contextualSpacing/>
              <w:jc w:val="both"/>
              <w:rPr>
                <w:rFonts w:ascii="Times New Roman" w:hAnsi="Times New Roman"/>
                <w:sz w:val="20"/>
                <w:szCs w:val="20"/>
              </w:rPr>
            </w:pPr>
            <w:r w:rsidRPr="00565B03">
              <w:rPr>
                <w:rFonts w:ascii="Times New Roman" w:hAnsi="Times New Roman"/>
                <w:sz w:val="20"/>
                <w:szCs w:val="20"/>
              </w:rPr>
              <w:t>Наименование структурного подразделения _____________________________________</w:t>
            </w:r>
          </w:p>
          <w:p w:rsidR="00565B03" w:rsidRPr="00565B03" w:rsidRDefault="00565B03" w:rsidP="007C48E8">
            <w:pPr>
              <w:tabs>
                <w:tab w:val="left" w:pos="993"/>
              </w:tabs>
              <w:ind w:right="-7"/>
              <w:contextualSpacing/>
              <w:jc w:val="both"/>
              <w:rPr>
                <w:rFonts w:ascii="Times New Roman" w:hAnsi="Times New Roman"/>
                <w:sz w:val="20"/>
                <w:szCs w:val="20"/>
              </w:rPr>
            </w:pPr>
          </w:p>
        </w:tc>
      </w:tr>
      <w:tr w:rsidR="00565B03" w:rsidRPr="00565B03" w:rsidTr="007C48E8">
        <w:trPr>
          <w:trHeight w:val="15"/>
        </w:trPr>
        <w:tc>
          <w:tcPr>
            <w:tcW w:w="993" w:type="dxa"/>
            <w:gridSpan w:val="2"/>
            <w:tcBorders>
              <w:top w:val="nil"/>
              <w:left w:val="nil"/>
              <w:bottom w:val="nil"/>
              <w:right w:val="nil"/>
            </w:tcBorders>
            <w:shd w:val="clear" w:color="auto" w:fill="auto"/>
            <w:hideMark/>
          </w:tcPr>
          <w:p w:rsidR="00565B03" w:rsidRPr="00565B03" w:rsidRDefault="00565B03" w:rsidP="007C48E8">
            <w:pPr>
              <w:tabs>
                <w:tab w:val="left" w:pos="993"/>
              </w:tabs>
              <w:contextualSpacing/>
              <w:jc w:val="both"/>
              <w:rPr>
                <w:rFonts w:ascii="Times New Roman" w:hAnsi="Times New Roman"/>
                <w:sz w:val="20"/>
                <w:szCs w:val="20"/>
              </w:rPr>
            </w:pPr>
          </w:p>
        </w:tc>
        <w:tc>
          <w:tcPr>
            <w:tcW w:w="1917" w:type="dxa"/>
            <w:gridSpan w:val="2"/>
            <w:tcBorders>
              <w:top w:val="nil"/>
              <w:left w:val="nil"/>
              <w:bottom w:val="nil"/>
              <w:right w:val="nil"/>
            </w:tcBorders>
            <w:shd w:val="clear" w:color="auto" w:fill="auto"/>
            <w:hideMark/>
          </w:tcPr>
          <w:p w:rsidR="00565B03" w:rsidRPr="00565B03" w:rsidRDefault="00565B03" w:rsidP="007C48E8">
            <w:pPr>
              <w:tabs>
                <w:tab w:val="left" w:pos="993"/>
              </w:tabs>
              <w:ind w:right="-7"/>
              <w:contextualSpacing/>
              <w:jc w:val="both"/>
              <w:rPr>
                <w:rFonts w:ascii="Times New Roman" w:hAnsi="Times New Roman"/>
                <w:sz w:val="20"/>
                <w:szCs w:val="20"/>
              </w:rPr>
            </w:pPr>
          </w:p>
        </w:tc>
        <w:tc>
          <w:tcPr>
            <w:tcW w:w="2494" w:type="dxa"/>
            <w:gridSpan w:val="3"/>
            <w:tcBorders>
              <w:top w:val="nil"/>
              <w:left w:val="nil"/>
              <w:bottom w:val="nil"/>
              <w:right w:val="nil"/>
            </w:tcBorders>
            <w:shd w:val="clear" w:color="auto" w:fill="auto"/>
            <w:hideMark/>
          </w:tcPr>
          <w:p w:rsidR="00565B03" w:rsidRPr="00565B03" w:rsidRDefault="00565B03" w:rsidP="007C48E8">
            <w:pPr>
              <w:tabs>
                <w:tab w:val="left" w:pos="993"/>
              </w:tabs>
              <w:ind w:right="-7"/>
              <w:contextualSpacing/>
              <w:jc w:val="both"/>
              <w:rPr>
                <w:rFonts w:ascii="Times New Roman" w:hAnsi="Times New Roman"/>
                <w:sz w:val="20"/>
                <w:szCs w:val="20"/>
              </w:rPr>
            </w:pPr>
          </w:p>
        </w:tc>
        <w:tc>
          <w:tcPr>
            <w:tcW w:w="2015" w:type="dxa"/>
            <w:gridSpan w:val="2"/>
            <w:tcBorders>
              <w:top w:val="nil"/>
              <w:left w:val="nil"/>
              <w:bottom w:val="nil"/>
              <w:right w:val="nil"/>
            </w:tcBorders>
            <w:shd w:val="clear" w:color="auto" w:fill="auto"/>
            <w:hideMark/>
          </w:tcPr>
          <w:p w:rsidR="00565B03" w:rsidRPr="00565B03" w:rsidRDefault="00565B03" w:rsidP="007C48E8">
            <w:pPr>
              <w:tabs>
                <w:tab w:val="left" w:pos="993"/>
              </w:tabs>
              <w:ind w:right="-7"/>
              <w:contextualSpacing/>
              <w:jc w:val="both"/>
              <w:rPr>
                <w:rFonts w:ascii="Times New Roman" w:hAnsi="Times New Roman"/>
                <w:sz w:val="20"/>
                <w:szCs w:val="20"/>
              </w:rPr>
            </w:pPr>
          </w:p>
        </w:tc>
        <w:tc>
          <w:tcPr>
            <w:tcW w:w="2015" w:type="dxa"/>
            <w:gridSpan w:val="2"/>
            <w:tcBorders>
              <w:top w:val="nil"/>
              <w:left w:val="nil"/>
              <w:bottom w:val="nil"/>
              <w:right w:val="nil"/>
            </w:tcBorders>
            <w:shd w:val="clear" w:color="auto" w:fill="auto"/>
            <w:hideMark/>
          </w:tcPr>
          <w:p w:rsidR="00565B03" w:rsidRPr="00565B03" w:rsidRDefault="00565B03" w:rsidP="007C48E8">
            <w:pPr>
              <w:tabs>
                <w:tab w:val="left" w:pos="993"/>
              </w:tabs>
              <w:ind w:right="-7"/>
              <w:contextualSpacing/>
              <w:jc w:val="both"/>
              <w:rPr>
                <w:rFonts w:ascii="Times New Roman" w:hAnsi="Times New Roman"/>
                <w:sz w:val="20"/>
                <w:szCs w:val="20"/>
              </w:rPr>
            </w:pPr>
          </w:p>
        </w:tc>
      </w:tr>
      <w:tr w:rsidR="00565B03" w:rsidRPr="00565B03" w:rsidTr="007C48E8">
        <w:tc>
          <w:tcPr>
            <w:tcW w:w="993"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87"/>
              <w:contextualSpacing/>
              <w:jc w:val="center"/>
              <w:textAlignment w:val="baseline"/>
              <w:rPr>
                <w:sz w:val="20"/>
                <w:szCs w:val="20"/>
              </w:rPr>
            </w:pPr>
            <w:r w:rsidRPr="00565B03">
              <w:rPr>
                <w:sz w:val="20"/>
                <w:szCs w:val="20"/>
              </w:rPr>
              <w:t>Дата</w:t>
            </w:r>
          </w:p>
        </w:tc>
        <w:tc>
          <w:tcPr>
            <w:tcW w:w="19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7"/>
              <w:contextualSpacing/>
              <w:jc w:val="center"/>
              <w:textAlignment w:val="baseline"/>
              <w:rPr>
                <w:sz w:val="20"/>
                <w:szCs w:val="20"/>
              </w:rPr>
            </w:pPr>
            <w:r w:rsidRPr="00565B03">
              <w:rPr>
                <w:sz w:val="20"/>
                <w:szCs w:val="20"/>
              </w:rPr>
              <w:t>Вид и количество упаковок</w:t>
            </w:r>
          </w:p>
        </w:tc>
        <w:tc>
          <w:tcPr>
            <w:tcW w:w="249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7"/>
              <w:contextualSpacing/>
              <w:jc w:val="center"/>
              <w:textAlignment w:val="baseline"/>
              <w:rPr>
                <w:sz w:val="20"/>
                <w:szCs w:val="20"/>
              </w:rPr>
            </w:pPr>
            <w:r w:rsidRPr="00565B03">
              <w:rPr>
                <w:sz w:val="20"/>
                <w:szCs w:val="20"/>
              </w:rPr>
              <w:t>Время сдачи на обеззараживание (временное хранение)</w:t>
            </w:r>
          </w:p>
        </w:tc>
        <w:tc>
          <w:tcPr>
            <w:tcW w:w="201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7"/>
              <w:contextualSpacing/>
              <w:jc w:val="center"/>
              <w:textAlignment w:val="baseline"/>
              <w:rPr>
                <w:sz w:val="20"/>
                <w:szCs w:val="20"/>
              </w:rPr>
            </w:pPr>
            <w:r w:rsidRPr="00565B03">
              <w:rPr>
                <w:sz w:val="20"/>
                <w:szCs w:val="20"/>
              </w:rPr>
              <w:t>Ф.И.О. ответственного лица</w:t>
            </w:r>
          </w:p>
        </w:tc>
        <w:tc>
          <w:tcPr>
            <w:tcW w:w="201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7"/>
              <w:contextualSpacing/>
              <w:jc w:val="center"/>
              <w:textAlignment w:val="baseline"/>
              <w:rPr>
                <w:sz w:val="20"/>
                <w:szCs w:val="20"/>
              </w:rPr>
            </w:pPr>
            <w:r w:rsidRPr="00565B03">
              <w:rPr>
                <w:sz w:val="20"/>
                <w:szCs w:val="20"/>
              </w:rPr>
              <w:t>Подпись ответственного лица</w:t>
            </w:r>
          </w:p>
        </w:tc>
      </w:tr>
      <w:tr w:rsidR="00565B03" w:rsidRPr="00565B03" w:rsidTr="007C48E8">
        <w:trPr>
          <w:gridAfter w:val="1"/>
          <w:wAfter w:w="80" w:type="dxa"/>
        </w:trPr>
        <w:tc>
          <w:tcPr>
            <w:tcW w:w="91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1917"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2494"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201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2015"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r>
    </w:tbl>
    <w:p w:rsidR="00565B03" w:rsidRPr="00565B03" w:rsidRDefault="00565B03" w:rsidP="00565B03">
      <w:pPr>
        <w:pStyle w:val="headertext"/>
        <w:shd w:val="clear" w:color="auto" w:fill="FFFFFF"/>
        <w:tabs>
          <w:tab w:val="left" w:pos="993"/>
        </w:tabs>
        <w:spacing w:before="0" w:beforeAutospacing="0" w:after="0" w:afterAutospacing="0"/>
        <w:contextualSpacing/>
        <w:jc w:val="both"/>
        <w:textAlignment w:val="baseline"/>
        <w:rPr>
          <w:sz w:val="20"/>
          <w:szCs w:val="20"/>
        </w:rPr>
      </w:pPr>
      <w:r w:rsidRPr="00565B03">
        <w:rPr>
          <w:b/>
          <w:bCs/>
          <w:sz w:val="20"/>
          <w:szCs w:val="20"/>
        </w:rPr>
        <w:t>     </w:t>
      </w:r>
    </w:p>
    <w:p w:rsidR="00565B03" w:rsidRPr="00565B03" w:rsidRDefault="00565B03" w:rsidP="00565B03">
      <w:pPr>
        <w:pStyle w:val="4"/>
        <w:shd w:val="clear" w:color="auto" w:fill="FFFFFF"/>
        <w:tabs>
          <w:tab w:val="left" w:pos="993"/>
        </w:tabs>
        <w:spacing w:before="0"/>
        <w:contextualSpacing/>
        <w:jc w:val="center"/>
        <w:textAlignment w:val="baseline"/>
        <w:rPr>
          <w:rFonts w:ascii="Times New Roman" w:hAnsi="Times New Roman"/>
          <w:i w:val="0"/>
          <w:color w:val="auto"/>
          <w:sz w:val="20"/>
          <w:szCs w:val="20"/>
        </w:rPr>
      </w:pPr>
      <w:r w:rsidRPr="00565B03">
        <w:rPr>
          <w:rFonts w:ascii="Times New Roman" w:hAnsi="Times New Roman"/>
          <w:i w:val="0"/>
          <w:color w:val="auto"/>
          <w:sz w:val="20"/>
          <w:szCs w:val="20"/>
        </w:rPr>
        <w:t xml:space="preserve">Технологический журнал учета медицинских отходов </w:t>
      </w:r>
    </w:p>
    <w:p w:rsidR="00565B03" w:rsidRPr="00565B03" w:rsidRDefault="00565B03" w:rsidP="00565B03">
      <w:pPr>
        <w:pStyle w:val="4"/>
        <w:shd w:val="clear" w:color="auto" w:fill="FFFFFF"/>
        <w:tabs>
          <w:tab w:val="left" w:pos="993"/>
        </w:tabs>
        <w:spacing w:before="0"/>
        <w:contextualSpacing/>
        <w:jc w:val="center"/>
        <w:textAlignment w:val="baseline"/>
        <w:rPr>
          <w:rFonts w:ascii="Times New Roman" w:hAnsi="Times New Roman"/>
          <w:i w:val="0"/>
          <w:color w:val="auto"/>
          <w:sz w:val="20"/>
          <w:szCs w:val="20"/>
        </w:rPr>
      </w:pPr>
      <w:r w:rsidRPr="00565B03">
        <w:rPr>
          <w:rFonts w:ascii="Times New Roman" w:hAnsi="Times New Roman"/>
          <w:i w:val="0"/>
          <w:color w:val="auto"/>
          <w:sz w:val="20"/>
          <w:szCs w:val="20"/>
        </w:rPr>
        <w:t>классов Б и В в организации</w:t>
      </w:r>
    </w:p>
    <w:p w:rsidR="00565B03" w:rsidRPr="00565B03" w:rsidRDefault="00565B03" w:rsidP="00565B03">
      <w:pPr>
        <w:tabs>
          <w:tab w:val="left" w:pos="993"/>
        </w:tabs>
        <w:contextualSpacing/>
        <w:jc w:val="both"/>
        <w:rPr>
          <w:rFonts w:ascii="Times New Roman" w:hAnsi="Times New Roman"/>
          <w:sz w:val="20"/>
          <w:szCs w:val="20"/>
        </w:rPr>
      </w:pPr>
    </w:p>
    <w:tbl>
      <w:tblPr>
        <w:tblW w:w="0" w:type="auto"/>
        <w:jc w:val="center"/>
        <w:tblCellMar>
          <w:left w:w="0" w:type="dxa"/>
          <w:right w:w="0" w:type="dxa"/>
        </w:tblCellMar>
        <w:tblLook w:val="04A0"/>
      </w:tblPr>
      <w:tblGrid>
        <w:gridCol w:w="1046"/>
        <w:gridCol w:w="1759"/>
        <w:gridCol w:w="1316"/>
        <w:gridCol w:w="2270"/>
        <w:gridCol w:w="1315"/>
        <w:gridCol w:w="1649"/>
      </w:tblGrid>
      <w:tr w:rsidR="00565B03" w:rsidRPr="00565B03" w:rsidTr="007C48E8">
        <w:trPr>
          <w:trHeight w:val="582"/>
          <w:jc w:val="center"/>
        </w:trPr>
        <w:tc>
          <w:tcPr>
            <w:tcW w:w="9355" w:type="dxa"/>
            <w:gridSpan w:val="6"/>
            <w:tcBorders>
              <w:top w:val="nil"/>
              <w:left w:val="nil"/>
              <w:right w:val="nil"/>
            </w:tcBorders>
            <w:shd w:val="clear" w:color="auto" w:fill="auto"/>
            <w:hideMark/>
          </w:tcPr>
          <w:p w:rsidR="00565B03" w:rsidRPr="00565B03" w:rsidRDefault="00565B03" w:rsidP="007C48E8">
            <w:pPr>
              <w:tabs>
                <w:tab w:val="left" w:pos="993"/>
              </w:tabs>
              <w:contextualSpacing/>
              <w:jc w:val="both"/>
              <w:rPr>
                <w:rFonts w:ascii="Times New Roman" w:hAnsi="Times New Roman"/>
                <w:sz w:val="20"/>
                <w:szCs w:val="20"/>
              </w:rPr>
            </w:pPr>
            <w:r w:rsidRPr="00565B03">
              <w:rPr>
                <w:rFonts w:ascii="Times New Roman" w:hAnsi="Times New Roman"/>
                <w:sz w:val="20"/>
                <w:szCs w:val="20"/>
              </w:rPr>
              <w:t>Наименование организации _____________________________________________________</w:t>
            </w:r>
          </w:p>
        </w:tc>
      </w:tr>
      <w:tr w:rsidR="00565B03" w:rsidRPr="00565B03" w:rsidTr="007C48E8">
        <w:trPr>
          <w:jc w:val="center"/>
        </w:trPr>
        <w:tc>
          <w:tcPr>
            <w:tcW w:w="104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97"/>
              <w:contextualSpacing/>
              <w:jc w:val="center"/>
              <w:textAlignment w:val="baseline"/>
              <w:rPr>
                <w:sz w:val="20"/>
                <w:szCs w:val="20"/>
              </w:rPr>
            </w:pPr>
            <w:r w:rsidRPr="00565B03">
              <w:rPr>
                <w:sz w:val="20"/>
                <w:szCs w:val="20"/>
              </w:rPr>
              <w:t>Дата вывоза</w:t>
            </w:r>
          </w:p>
        </w:tc>
        <w:tc>
          <w:tcPr>
            <w:tcW w:w="17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97"/>
              <w:contextualSpacing/>
              <w:jc w:val="center"/>
              <w:textAlignment w:val="baseline"/>
              <w:rPr>
                <w:sz w:val="20"/>
                <w:szCs w:val="20"/>
              </w:rPr>
            </w:pPr>
            <w:r w:rsidRPr="00565B03">
              <w:rPr>
                <w:sz w:val="20"/>
                <w:szCs w:val="20"/>
              </w:rPr>
              <w:t>Количество единиц упаковки</w:t>
            </w:r>
          </w:p>
        </w:tc>
        <w:tc>
          <w:tcPr>
            <w:tcW w:w="13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97"/>
              <w:contextualSpacing/>
              <w:jc w:val="center"/>
              <w:textAlignment w:val="baseline"/>
              <w:rPr>
                <w:sz w:val="20"/>
                <w:szCs w:val="20"/>
              </w:rPr>
            </w:pPr>
            <w:r w:rsidRPr="00565B03">
              <w:rPr>
                <w:sz w:val="20"/>
                <w:szCs w:val="20"/>
              </w:rPr>
              <w:t>Вес отходов</w:t>
            </w:r>
          </w:p>
        </w:tc>
        <w:tc>
          <w:tcPr>
            <w:tcW w:w="22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97"/>
              <w:contextualSpacing/>
              <w:jc w:val="center"/>
              <w:textAlignment w:val="baseline"/>
              <w:rPr>
                <w:sz w:val="20"/>
                <w:szCs w:val="20"/>
              </w:rPr>
            </w:pPr>
            <w:r w:rsidRPr="00565B03">
              <w:rPr>
                <w:sz w:val="20"/>
                <w:szCs w:val="20"/>
              </w:rPr>
              <w:t>Наименование организации, осуществляющей вывоз</w:t>
            </w:r>
          </w:p>
        </w:tc>
        <w:tc>
          <w:tcPr>
            <w:tcW w:w="13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97"/>
              <w:contextualSpacing/>
              <w:jc w:val="center"/>
              <w:textAlignment w:val="baseline"/>
              <w:rPr>
                <w:sz w:val="20"/>
                <w:szCs w:val="20"/>
              </w:rPr>
            </w:pPr>
            <w:r w:rsidRPr="00565B03">
              <w:rPr>
                <w:sz w:val="20"/>
                <w:szCs w:val="20"/>
              </w:rPr>
              <w:t>Сдал (Ф.И.О. и подпись)</w:t>
            </w:r>
          </w:p>
        </w:tc>
        <w:tc>
          <w:tcPr>
            <w:tcW w:w="16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97"/>
              <w:contextualSpacing/>
              <w:jc w:val="center"/>
              <w:textAlignment w:val="baseline"/>
              <w:rPr>
                <w:sz w:val="20"/>
                <w:szCs w:val="20"/>
              </w:rPr>
            </w:pPr>
            <w:r w:rsidRPr="00565B03">
              <w:rPr>
                <w:sz w:val="20"/>
                <w:szCs w:val="20"/>
              </w:rPr>
              <w:t>Принял (Ф.И.О. и подпись)</w:t>
            </w:r>
          </w:p>
        </w:tc>
      </w:tr>
      <w:tr w:rsidR="00565B03" w:rsidRPr="00565B03" w:rsidTr="007C48E8">
        <w:trPr>
          <w:jc w:val="center"/>
        </w:trPr>
        <w:tc>
          <w:tcPr>
            <w:tcW w:w="104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17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131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227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131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164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r>
    </w:tbl>
    <w:p w:rsidR="00565B03" w:rsidRPr="00565B03" w:rsidRDefault="00565B03" w:rsidP="00565B03">
      <w:pPr>
        <w:pStyle w:val="headertext"/>
        <w:shd w:val="clear" w:color="auto" w:fill="FFFFFF"/>
        <w:tabs>
          <w:tab w:val="left" w:pos="993"/>
        </w:tabs>
        <w:spacing w:before="0" w:beforeAutospacing="0" w:after="0" w:afterAutospacing="0"/>
        <w:contextualSpacing/>
        <w:jc w:val="both"/>
        <w:textAlignment w:val="baseline"/>
        <w:rPr>
          <w:b/>
          <w:bCs/>
          <w:sz w:val="20"/>
          <w:szCs w:val="20"/>
        </w:rPr>
      </w:pPr>
      <w:r w:rsidRPr="00565B03">
        <w:rPr>
          <w:b/>
          <w:bCs/>
          <w:sz w:val="20"/>
          <w:szCs w:val="20"/>
        </w:rPr>
        <w:t>     </w:t>
      </w:r>
    </w:p>
    <w:p w:rsidR="00565B03" w:rsidRPr="006A3CBF" w:rsidRDefault="00565B03" w:rsidP="00565B03">
      <w:pPr>
        <w:pStyle w:val="4"/>
        <w:shd w:val="clear" w:color="auto" w:fill="FFFFFF"/>
        <w:tabs>
          <w:tab w:val="left" w:pos="993"/>
        </w:tabs>
        <w:spacing w:before="0"/>
        <w:contextualSpacing/>
        <w:jc w:val="center"/>
        <w:textAlignment w:val="baseline"/>
        <w:rPr>
          <w:rFonts w:ascii="Times New Roman" w:hAnsi="Times New Roman"/>
          <w:i w:val="0"/>
          <w:color w:val="auto"/>
          <w:sz w:val="20"/>
          <w:szCs w:val="20"/>
        </w:rPr>
      </w:pPr>
      <w:r w:rsidRPr="006A3CBF">
        <w:rPr>
          <w:rFonts w:ascii="Times New Roman" w:hAnsi="Times New Roman"/>
          <w:i w:val="0"/>
          <w:color w:val="auto"/>
          <w:sz w:val="20"/>
          <w:szCs w:val="20"/>
        </w:rPr>
        <w:t xml:space="preserve">Технологический журнал участка обработки </w:t>
      </w:r>
    </w:p>
    <w:p w:rsidR="00565B03" w:rsidRPr="006A3CBF" w:rsidRDefault="00565B03" w:rsidP="00565B03">
      <w:pPr>
        <w:pStyle w:val="4"/>
        <w:shd w:val="clear" w:color="auto" w:fill="FFFFFF"/>
        <w:tabs>
          <w:tab w:val="left" w:pos="993"/>
        </w:tabs>
        <w:spacing w:before="0"/>
        <w:contextualSpacing/>
        <w:jc w:val="center"/>
        <w:textAlignment w:val="baseline"/>
        <w:rPr>
          <w:rFonts w:ascii="Times New Roman" w:hAnsi="Times New Roman"/>
          <w:i w:val="0"/>
          <w:color w:val="auto"/>
          <w:sz w:val="20"/>
          <w:szCs w:val="20"/>
        </w:rPr>
      </w:pPr>
      <w:r w:rsidRPr="006A3CBF">
        <w:rPr>
          <w:rFonts w:ascii="Times New Roman" w:hAnsi="Times New Roman"/>
          <w:i w:val="0"/>
          <w:color w:val="auto"/>
          <w:sz w:val="20"/>
          <w:szCs w:val="20"/>
        </w:rPr>
        <w:t>медицинских отходов классов Б и В</w:t>
      </w:r>
    </w:p>
    <w:tbl>
      <w:tblPr>
        <w:tblW w:w="0" w:type="auto"/>
        <w:tblCellMar>
          <w:left w:w="0" w:type="dxa"/>
          <w:right w:w="0" w:type="dxa"/>
        </w:tblCellMar>
        <w:tblLook w:val="04A0"/>
      </w:tblPr>
      <w:tblGrid>
        <w:gridCol w:w="845"/>
        <w:gridCol w:w="1485"/>
        <w:gridCol w:w="1162"/>
        <w:gridCol w:w="303"/>
        <w:gridCol w:w="409"/>
        <w:gridCol w:w="967"/>
        <w:gridCol w:w="846"/>
        <w:gridCol w:w="923"/>
        <w:gridCol w:w="1464"/>
        <w:gridCol w:w="1380"/>
      </w:tblGrid>
      <w:tr w:rsidR="00565B03" w:rsidRPr="00565B03" w:rsidTr="007C48E8">
        <w:trPr>
          <w:trHeight w:val="15"/>
        </w:trPr>
        <w:tc>
          <w:tcPr>
            <w:tcW w:w="3365" w:type="dxa"/>
            <w:gridSpan w:val="4"/>
            <w:tcBorders>
              <w:top w:val="nil"/>
              <w:left w:val="nil"/>
              <w:bottom w:val="nil"/>
              <w:right w:val="nil"/>
            </w:tcBorders>
            <w:shd w:val="clear" w:color="auto" w:fill="auto"/>
            <w:hideMark/>
          </w:tcPr>
          <w:p w:rsidR="00565B03" w:rsidRPr="00565B03" w:rsidRDefault="00565B03" w:rsidP="007C48E8">
            <w:pPr>
              <w:tabs>
                <w:tab w:val="left" w:pos="993"/>
              </w:tabs>
              <w:contextualSpacing/>
              <w:jc w:val="both"/>
              <w:rPr>
                <w:rFonts w:ascii="Times New Roman" w:hAnsi="Times New Roman"/>
                <w:sz w:val="20"/>
                <w:szCs w:val="20"/>
              </w:rPr>
            </w:pPr>
          </w:p>
        </w:tc>
        <w:tc>
          <w:tcPr>
            <w:tcW w:w="5989" w:type="dxa"/>
            <w:gridSpan w:val="6"/>
            <w:tcBorders>
              <w:top w:val="nil"/>
              <w:left w:val="nil"/>
              <w:bottom w:val="nil"/>
              <w:right w:val="nil"/>
            </w:tcBorders>
            <w:shd w:val="clear" w:color="auto" w:fill="auto"/>
            <w:hideMark/>
          </w:tcPr>
          <w:p w:rsidR="00565B03" w:rsidRPr="00565B03" w:rsidRDefault="00565B03" w:rsidP="007C48E8">
            <w:pPr>
              <w:tabs>
                <w:tab w:val="left" w:pos="993"/>
              </w:tabs>
              <w:contextualSpacing/>
              <w:jc w:val="both"/>
              <w:rPr>
                <w:rFonts w:ascii="Times New Roman" w:hAnsi="Times New Roman"/>
                <w:sz w:val="20"/>
                <w:szCs w:val="20"/>
              </w:rPr>
            </w:pPr>
          </w:p>
        </w:tc>
      </w:tr>
      <w:tr w:rsidR="00565B03" w:rsidRPr="00565B03" w:rsidTr="007C48E8">
        <w:trPr>
          <w:trHeight w:val="552"/>
        </w:trPr>
        <w:tc>
          <w:tcPr>
            <w:tcW w:w="9354" w:type="dxa"/>
            <w:gridSpan w:val="10"/>
            <w:tcBorders>
              <w:top w:val="nil"/>
              <w:left w:val="nil"/>
              <w:right w:val="nil"/>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r w:rsidRPr="00565B03">
              <w:rPr>
                <w:rFonts w:ascii="Times New Roman" w:hAnsi="Times New Roman"/>
                <w:sz w:val="20"/>
                <w:szCs w:val="20"/>
              </w:rPr>
              <w:t>Наименование организации ___________________________________</w:t>
            </w:r>
          </w:p>
        </w:tc>
      </w:tr>
      <w:tr w:rsidR="00565B03" w:rsidRPr="00565B03" w:rsidTr="007C48E8">
        <w:trPr>
          <w:trHeight w:val="15"/>
        </w:trPr>
        <w:tc>
          <w:tcPr>
            <w:tcW w:w="845" w:type="dxa"/>
            <w:tcBorders>
              <w:top w:val="nil"/>
              <w:left w:val="nil"/>
              <w:bottom w:val="nil"/>
              <w:right w:val="nil"/>
            </w:tcBorders>
            <w:shd w:val="clear" w:color="auto" w:fill="auto"/>
            <w:hideMark/>
          </w:tcPr>
          <w:p w:rsidR="00565B03" w:rsidRPr="00565B03" w:rsidRDefault="00565B03" w:rsidP="007C48E8">
            <w:pPr>
              <w:tabs>
                <w:tab w:val="left" w:pos="993"/>
              </w:tabs>
              <w:contextualSpacing/>
              <w:jc w:val="both"/>
              <w:rPr>
                <w:rFonts w:ascii="Times New Roman" w:hAnsi="Times New Roman"/>
                <w:sz w:val="20"/>
                <w:szCs w:val="20"/>
              </w:rPr>
            </w:pPr>
          </w:p>
        </w:tc>
        <w:tc>
          <w:tcPr>
            <w:tcW w:w="1055" w:type="dxa"/>
            <w:tcBorders>
              <w:top w:val="nil"/>
              <w:left w:val="nil"/>
              <w:bottom w:val="nil"/>
              <w:right w:val="nil"/>
            </w:tcBorders>
            <w:shd w:val="clear" w:color="auto" w:fill="auto"/>
            <w:hideMark/>
          </w:tcPr>
          <w:p w:rsidR="00565B03" w:rsidRPr="00565B03" w:rsidRDefault="00565B03" w:rsidP="007C48E8">
            <w:pPr>
              <w:tabs>
                <w:tab w:val="left" w:pos="993"/>
              </w:tabs>
              <w:contextualSpacing/>
              <w:jc w:val="both"/>
              <w:rPr>
                <w:rFonts w:ascii="Times New Roman" w:hAnsi="Times New Roman"/>
                <w:sz w:val="20"/>
                <w:szCs w:val="20"/>
              </w:rPr>
            </w:pPr>
          </w:p>
        </w:tc>
        <w:tc>
          <w:tcPr>
            <w:tcW w:w="1162" w:type="dxa"/>
            <w:tcBorders>
              <w:top w:val="nil"/>
              <w:left w:val="nil"/>
              <w:bottom w:val="nil"/>
              <w:right w:val="nil"/>
            </w:tcBorders>
            <w:shd w:val="clear" w:color="auto" w:fill="auto"/>
            <w:hideMark/>
          </w:tcPr>
          <w:p w:rsidR="00565B03" w:rsidRPr="00565B03" w:rsidRDefault="00565B03" w:rsidP="007C48E8">
            <w:pPr>
              <w:tabs>
                <w:tab w:val="left" w:pos="993"/>
              </w:tabs>
              <w:contextualSpacing/>
              <w:jc w:val="both"/>
              <w:rPr>
                <w:rFonts w:ascii="Times New Roman" w:hAnsi="Times New Roman"/>
                <w:sz w:val="20"/>
                <w:szCs w:val="20"/>
              </w:rPr>
            </w:pPr>
          </w:p>
        </w:tc>
        <w:tc>
          <w:tcPr>
            <w:tcW w:w="712" w:type="dxa"/>
            <w:gridSpan w:val="2"/>
            <w:tcBorders>
              <w:top w:val="nil"/>
              <w:left w:val="nil"/>
              <w:bottom w:val="nil"/>
              <w:right w:val="nil"/>
            </w:tcBorders>
            <w:shd w:val="clear" w:color="auto" w:fill="auto"/>
            <w:hideMark/>
          </w:tcPr>
          <w:p w:rsidR="00565B03" w:rsidRPr="00565B03" w:rsidRDefault="00565B03" w:rsidP="007C48E8">
            <w:pPr>
              <w:tabs>
                <w:tab w:val="left" w:pos="993"/>
              </w:tabs>
              <w:contextualSpacing/>
              <w:jc w:val="both"/>
              <w:rPr>
                <w:rFonts w:ascii="Times New Roman" w:hAnsi="Times New Roman"/>
                <w:sz w:val="20"/>
                <w:szCs w:val="20"/>
              </w:rPr>
            </w:pPr>
          </w:p>
        </w:tc>
        <w:tc>
          <w:tcPr>
            <w:tcW w:w="967" w:type="dxa"/>
            <w:tcBorders>
              <w:top w:val="nil"/>
              <w:left w:val="nil"/>
              <w:bottom w:val="nil"/>
              <w:right w:val="nil"/>
            </w:tcBorders>
            <w:shd w:val="clear" w:color="auto" w:fill="auto"/>
            <w:hideMark/>
          </w:tcPr>
          <w:p w:rsidR="00565B03" w:rsidRPr="00565B03" w:rsidRDefault="00565B03" w:rsidP="007C48E8">
            <w:pPr>
              <w:tabs>
                <w:tab w:val="left" w:pos="993"/>
              </w:tabs>
              <w:contextualSpacing/>
              <w:jc w:val="both"/>
              <w:rPr>
                <w:rFonts w:ascii="Times New Roman" w:hAnsi="Times New Roman"/>
                <w:sz w:val="20"/>
                <w:szCs w:val="20"/>
              </w:rPr>
            </w:pPr>
          </w:p>
        </w:tc>
        <w:tc>
          <w:tcPr>
            <w:tcW w:w="846" w:type="dxa"/>
            <w:tcBorders>
              <w:top w:val="nil"/>
              <w:left w:val="nil"/>
              <w:bottom w:val="nil"/>
              <w:right w:val="nil"/>
            </w:tcBorders>
            <w:shd w:val="clear" w:color="auto" w:fill="auto"/>
            <w:hideMark/>
          </w:tcPr>
          <w:p w:rsidR="00565B03" w:rsidRPr="00565B03" w:rsidRDefault="00565B03" w:rsidP="007C48E8">
            <w:pPr>
              <w:tabs>
                <w:tab w:val="left" w:pos="993"/>
              </w:tabs>
              <w:contextualSpacing/>
              <w:jc w:val="both"/>
              <w:rPr>
                <w:rFonts w:ascii="Times New Roman" w:hAnsi="Times New Roman"/>
                <w:sz w:val="20"/>
                <w:szCs w:val="20"/>
              </w:rPr>
            </w:pPr>
          </w:p>
        </w:tc>
        <w:tc>
          <w:tcPr>
            <w:tcW w:w="923" w:type="dxa"/>
            <w:tcBorders>
              <w:top w:val="nil"/>
              <w:left w:val="nil"/>
              <w:bottom w:val="nil"/>
              <w:right w:val="nil"/>
            </w:tcBorders>
            <w:shd w:val="clear" w:color="auto" w:fill="auto"/>
            <w:hideMark/>
          </w:tcPr>
          <w:p w:rsidR="00565B03" w:rsidRPr="00565B03" w:rsidRDefault="00565B03" w:rsidP="007C48E8">
            <w:pPr>
              <w:tabs>
                <w:tab w:val="left" w:pos="993"/>
              </w:tabs>
              <w:contextualSpacing/>
              <w:jc w:val="both"/>
              <w:rPr>
                <w:rFonts w:ascii="Times New Roman" w:hAnsi="Times New Roman"/>
                <w:sz w:val="20"/>
                <w:szCs w:val="20"/>
              </w:rPr>
            </w:pPr>
          </w:p>
        </w:tc>
        <w:tc>
          <w:tcPr>
            <w:tcW w:w="1464" w:type="dxa"/>
            <w:tcBorders>
              <w:top w:val="nil"/>
              <w:left w:val="nil"/>
              <w:bottom w:val="nil"/>
              <w:right w:val="nil"/>
            </w:tcBorders>
            <w:shd w:val="clear" w:color="auto" w:fill="auto"/>
            <w:hideMark/>
          </w:tcPr>
          <w:p w:rsidR="00565B03" w:rsidRPr="00565B03" w:rsidRDefault="00565B03" w:rsidP="007C48E8">
            <w:pPr>
              <w:tabs>
                <w:tab w:val="left" w:pos="993"/>
              </w:tabs>
              <w:contextualSpacing/>
              <w:jc w:val="both"/>
              <w:rPr>
                <w:rFonts w:ascii="Times New Roman" w:hAnsi="Times New Roman"/>
                <w:sz w:val="20"/>
                <w:szCs w:val="20"/>
              </w:rPr>
            </w:pPr>
          </w:p>
        </w:tc>
        <w:tc>
          <w:tcPr>
            <w:tcW w:w="1380" w:type="dxa"/>
            <w:tcBorders>
              <w:top w:val="nil"/>
              <w:left w:val="nil"/>
              <w:bottom w:val="nil"/>
              <w:right w:val="nil"/>
            </w:tcBorders>
            <w:shd w:val="clear" w:color="auto" w:fill="auto"/>
            <w:hideMark/>
          </w:tcPr>
          <w:p w:rsidR="00565B03" w:rsidRPr="00565B03" w:rsidRDefault="00565B03" w:rsidP="007C48E8">
            <w:pPr>
              <w:tabs>
                <w:tab w:val="left" w:pos="993"/>
              </w:tabs>
              <w:contextualSpacing/>
              <w:jc w:val="both"/>
              <w:rPr>
                <w:rFonts w:ascii="Times New Roman" w:hAnsi="Times New Roman"/>
                <w:sz w:val="20"/>
                <w:szCs w:val="20"/>
              </w:rPr>
            </w:pPr>
          </w:p>
        </w:tc>
      </w:tr>
      <w:tr w:rsidR="00565B03" w:rsidRPr="00565B03" w:rsidTr="007C48E8">
        <w:tc>
          <w:tcPr>
            <w:tcW w:w="4741" w:type="dxa"/>
            <w:gridSpan w:val="6"/>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center"/>
              <w:textAlignment w:val="baseline"/>
              <w:rPr>
                <w:sz w:val="20"/>
                <w:szCs w:val="20"/>
              </w:rPr>
            </w:pPr>
            <w:r w:rsidRPr="00565B03">
              <w:rPr>
                <w:sz w:val="20"/>
                <w:szCs w:val="20"/>
              </w:rPr>
              <w:t>Поступление отходов:</w:t>
            </w:r>
          </w:p>
        </w:tc>
        <w:tc>
          <w:tcPr>
            <w:tcW w:w="4613" w:type="dxa"/>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center"/>
              <w:textAlignment w:val="baseline"/>
              <w:rPr>
                <w:sz w:val="20"/>
                <w:szCs w:val="20"/>
              </w:rPr>
            </w:pPr>
            <w:r w:rsidRPr="00565B03">
              <w:rPr>
                <w:sz w:val="20"/>
                <w:szCs w:val="20"/>
              </w:rPr>
              <w:t>Обработка отходов:</w:t>
            </w:r>
          </w:p>
        </w:tc>
      </w:tr>
      <w:tr w:rsidR="00565B03" w:rsidRPr="00565B03" w:rsidTr="007C48E8">
        <w:tc>
          <w:tcPr>
            <w:tcW w:w="845"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5"/>
              <w:contextualSpacing/>
              <w:jc w:val="both"/>
              <w:textAlignment w:val="baseline"/>
              <w:rPr>
                <w:sz w:val="20"/>
                <w:szCs w:val="20"/>
              </w:rPr>
            </w:pPr>
            <w:r w:rsidRPr="00565B03">
              <w:rPr>
                <w:sz w:val="20"/>
                <w:szCs w:val="20"/>
              </w:rPr>
              <w:t>Дата,</w:t>
            </w:r>
          </w:p>
          <w:p w:rsidR="00565B03" w:rsidRPr="00565B03" w:rsidRDefault="00565B03" w:rsidP="007C48E8">
            <w:pPr>
              <w:pStyle w:val="formattext"/>
              <w:tabs>
                <w:tab w:val="left" w:pos="993"/>
              </w:tabs>
              <w:spacing w:after="0"/>
              <w:ind w:right="-155"/>
              <w:contextualSpacing/>
              <w:jc w:val="both"/>
              <w:textAlignment w:val="baseline"/>
              <w:rPr>
                <w:sz w:val="20"/>
                <w:szCs w:val="20"/>
              </w:rPr>
            </w:pPr>
            <w:r w:rsidRPr="00565B03">
              <w:rPr>
                <w:sz w:val="20"/>
                <w:szCs w:val="20"/>
              </w:rPr>
              <w:t>время</w:t>
            </w:r>
          </w:p>
        </w:tc>
        <w:tc>
          <w:tcPr>
            <w:tcW w:w="1055"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center"/>
              <w:textAlignment w:val="baseline"/>
              <w:rPr>
                <w:sz w:val="20"/>
                <w:szCs w:val="20"/>
              </w:rPr>
            </w:pPr>
            <w:r w:rsidRPr="00565B03">
              <w:rPr>
                <w:sz w:val="20"/>
                <w:szCs w:val="20"/>
              </w:rPr>
              <w:t>Наиме-</w:t>
            </w:r>
          </w:p>
          <w:p w:rsidR="00565B03" w:rsidRPr="00565B03" w:rsidRDefault="00565B03" w:rsidP="007C48E8">
            <w:pPr>
              <w:pStyle w:val="formattext"/>
              <w:tabs>
                <w:tab w:val="left" w:pos="993"/>
              </w:tabs>
              <w:spacing w:beforeAutospacing="0" w:after="0" w:afterAutospacing="0"/>
              <w:ind w:right="-150"/>
              <w:contextualSpacing/>
              <w:jc w:val="center"/>
              <w:textAlignment w:val="baseline"/>
              <w:rPr>
                <w:sz w:val="20"/>
                <w:szCs w:val="20"/>
              </w:rPr>
            </w:pPr>
            <w:r w:rsidRPr="00565B03">
              <w:rPr>
                <w:sz w:val="20"/>
                <w:szCs w:val="20"/>
              </w:rPr>
              <w:t>нованиеподраз-</w:t>
            </w:r>
            <w:r w:rsidRPr="00565B03">
              <w:rPr>
                <w:sz w:val="20"/>
                <w:szCs w:val="20"/>
              </w:rPr>
              <w:br/>
              <w:t>деления</w:t>
            </w:r>
          </w:p>
        </w:tc>
        <w:tc>
          <w:tcPr>
            <w:tcW w:w="1162"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center"/>
              <w:textAlignment w:val="baseline"/>
              <w:rPr>
                <w:sz w:val="20"/>
                <w:szCs w:val="20"/>
              </w:rPr>
            </w:pPr>
            <w:r w:rsidRPr="00565B03">
              <w:rPr>
                <w:sz w:val="20"/>
                <w:szCs w:val="20"/>
              </w:rPr>
              <w:t>Коли-</w:t>
            </w:r>
          </w:p>
          <w:p w:rsidR="00565B03" w:rsidRPr="00565B03" w:rsidRDefault="00565B03" w:rsidP="007C48E8">
            <w:pPr>
              <w:pStyle w:val="formattext"/>
              <w:tabs>
                <w:tab w:val="left" w:pos="993"/>
              </w:tabs>
              <w:spacing w:beforeAutospacing="0" w:after="0" w:afterAutospacing="0"/>
              <w:ind w:right="-150"/>
              <w:contextualSpacing/>
              <w:jc w:val="center"/>
              <w:textAlignment w:val="baseline"/>
              <w:rPr>
                <w:sz w:val="20"/>
                <w:szCs w:val="20"/>
              </w:rPr>
            </w:pPr>
            <w:r w:rsidRPr="00565B03">
              <w:rPr>
                <w:sz w:val="20"/>
                <w:szCs w:val="20"/>
              </w:rPr>
              <w:t>чество единиц упаковки по видам</w:t>
            </w:r>
          </w:p>
        </w:tc>
        <w:tc>
          <w:tcPr>
            <w:tcW w:w="167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center"/>
              <w:textAlignment w:val="baseline"/>
              <w:rPr>
                <w:sz w:val="20"/>
                <w:szCs w:val="20"/>
              </w:rPr>
            </w:pPr>
            <w:r w:rsidRPr="00565B03">
              <w:rPr>
                <w:sz w:val="20"/>
                <w:szCs w:val="20"/>
              </w:rPr>
              <w:t>Подписи:</w:t>
            </w:r>
          </w:p>
        </w:tc>
        <w:tc>
          <w:tcPr>
            <w:tcW w:w="846"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center"/>
              <w:textAlignment w:val="baseline"/>
              <w:rPr>
                <w:sz w:val="20"/>
                <w:szCs w:val="20"/>
              </w:rPr>
            </w:pPr>
            <w:r w:rsidRPr="00565B03">
              <w:rPr>
                <w:sz w:val="20"/>
                <w:szCs w:val="20"/>
              </w:rPr>
              <w:t>Дата,</w:t>
            </w:r>
          </w:p>
          <w:p w:rsidR="00565B03" w:rsidRPr="00565B03" w:rsidRDefault="00565B03" w:rsidP="007C48E8">
            <w:pPr>
              <w:pStyle w:val="formattext"/>
              <w:tabs>
                <w:tab w:val="left" w:pos="993"/>
              </w:tabs>
              <w:spacing w:after="0"/>
              <w:ind w:right="-150"/>
              <w:contextualSpacing/>
              <w:jc w:val="center"/>
              <w:textAlignment w:val="baseline"/>
              <w:rPr>
                <w:sz w:val="20"/>
                <w:szCs w:val="20"/>
              </w:rPr>
            </w:pPr>
            <w:r w:rsidRPr="00565B03">
              <w:rPr>
                <w:sz w:val="20"/>
                <w:szCs w:val="20"/>
              </w:rPr>
              <w:t>время</w:t>
            </w:r>
          </w:p>
        </w:tc>
        <w:tc>
          <w:tcPr>
            <w:tcW w:w="923"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center"/>
              <w:textAlignment w:val="baseline"/>
              <w:rPr>
                <w:sz w:val="20"/>
                <w:szCs w:val="20"/>
              </w:rPr>
            </w:pPr>
            <w:r w:rsidRPr="00565B03">
              <w:rPr>
                <w:sz w:val="20"/>
                <w:szCs w:val="20"/>
              </w:rPr>
              <w:t>Режим</w:t>
            </w:r>
          </w:p>
        </w:tc>
        <w:tc>
          <w:tcPr>
            <w:tcW w:w="1464"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center"/>
              <w:textAlignment w:val="baseline"/>
              <w:rPr>
                <w:sz w:val="20"/>
                <w:szCs w:val="20"/>
              </w:rPr>
            </w:pPr>
            <w:r w:rsidRPr="00565B03">
              <w:rPr>
                <w:sz w:val="20"/>
                <w:szCs w:val="20"/>
              </w:rPr>
              <w:t>Индикаторы</w:t>
            </w:r>
          </w:p>
        </w:tc>
        <w:tc>
          <w:tcPr>
            <w:tcW w:w="1380"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center"/>
              <w:textAlignment w:val="baseline"/>
              <w:rPr>
                <w:sz w:val="20"/>
                <w:szCs w:val="20"/>
              </w:rPr>
            </w:pPr>
            <w:r w:rsidRPr="00565B03">
              <w:rPr>
                <w:sz w:val="20"/>
                <w:szCs w:val="20"/>
              </w:rPr>
              <w:t>Ф.И.О. и</w:t>
            </w:r>
          </w:p>
          <w:p w:rsidR="00565B03" w:rsidRPr="00565B03" w:rsidRDefault="00565B03" w:rsidP="007C48E8">
            <w:pPr>
              <w:pStyle w:val="formattext"/>
              <w:tabs>
                <w:tab w:val="left" w:pos="993"/>
              </w:tabs>
              <w:spacing w:after="0"/>
              <w:ind w:right="-150"/>
              <w:contextualSpacing/>
              <w:jc w:val="center"/>
              <w:textAlignment w:val="baseline"/>
              <w:rPr>
                <w:sz w:val="20"/>
                <w:szCs w:val="20"/>
              </w:rPr>
            </w:pPr>
            <w:r w:rsidRPr="00565B03">
              <w:rPr>
                <w:sz w:val="20"/>
                <w:szCs w:val="20"/>
              </w:rPr>
              <w:t>подпись ответствен-</w:t>
            </w:r>
            <w:r w:rsidRPr="00565B03">
              <w:rPr>
                <w:sz w:val="20"/>
                <w:szCs w:val="20"/>
              </w:rPr>
              <w:br/>
              <w:t>ного лица</w:t>
            </w:r>
          </w:p>
        </w:tc>
      </w:tr>
      <w:tr w:rsidR="00565B03" w:rsidRPr="00565B03" w:rsidTr="007C48E8">
        <w:tc>
          <w:tcPr>
            <w:tcW w:w="845"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contextualSpacing/>
              <w:jc w:val="both"/>
              <w:textAlignment w:val="baseline"/>
              <w:rPr>
                <w:sz w:val="20"/>
                <w:szCs w:val="20"/>
              </w:rPr>
            </w:pPr>
          </w:p>
        </w:tc>
        <w:tc>
          <w:tcPr>
            <w:tcW w:w="1055"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both"/>
              <w:textAlignment w:val="baseline"/>
              <w:rPr>
                <w:sz w:val="20"/>
                <w:szCs w:val="20"/>
              </w:rPr>
            </w:pPr>
          </w:p>
        </w:tc>
        <w:tc>
          <w:tcPr>
            <w:tcW w:w="1162"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both"/>
              <w:textAlignment w:val="baseline"/>
              <w:rPr>
                <w:sz w:val="20"/>
                <w:szCs w:val="20"/>
              </w:rPr>
            </w:pPr>
          </w:p>
        </w:tc>
        <w:tc>
          <w:tcPr>
            <w:tcW w:w="71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center"/>
              <w:textAlignment w:val="baseline"/>
              <w:rPr>
                <w:sz w:val="20"/>
                <w:szCs w:val="20"/>
              </w:rPr>
            </w:pPr>
            <w:r w:rsidRPr="00565B03">
              <w:rPr>
                <w:sz w:val="20"/>
                <w:szCs w:val="20"/>
              </w:rPr>
              <w:t>сдал</w:t>
            </w:r>
          </w:p>
        </w:tc>
        <w:tc>
          <w:tcPr>
            <w:tcW w:w="9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center"/>
              <w:textAlignment w:val="baseline"/>
              <w:rPr>
                <w:sz w:val="20"/>
                <w:szCs w:val="20"/>
              </w:rPr>
            </w:pPr>
            <w:r w:rsidRPr="00565B03">
              <w:rPr>
                <w:sz w:val="20"/>
                <w:szCs w:val="20"/>
              </w:rPr>
              <w:t>принял</w:t>
            </w:r>
          </w:p>
        </w:tc>
        <w:tc>
          <w:tcPr>
            <w:tcW w:w="846"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both"/>
              <w:textAlignment w:val="baseline"/>
              <w:rPr>
                <w:sz w:val="20"/>
                <w:szCs w:val="20"/>
              </w:rPr>
            </w:pPr>
          </w:p>
        </w:tc>
        <w:tc>
          <w:tcPr>
            <w:tcW w:w="923"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ind w:right="-150"/>
              <w:contextualSpacing/>
              <w:jc w:val="both"/>
              <w:rPr>
                <w:rFonts w:ascii="Times New Roman" w:hAnsi="Times New Roman"/>
                <w:sz w:val="20"/>
                <w:szCs w:val="20"/>
              </w:rPr>
            </w:pPr>
          </w:p>
        </w:tc>
        <w:tc>
          <w:tcPr>
            <w:tcW w:w="1464"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ind w:right="-150"/>
              <w:contextualSpacing/>
              <w:jc w:val="both"/>
              <w:rPr>
                <w:rFonts w:ascii="Times New Roman" w:hAnsi="Times New Roman"/>
                <w:sz w:val="20"/>
                <w:szCs w:val="20"/>
              </w:rPr>
            </w:pPr>
          </w:p>
        </w:tc>
        <w:tc>
          <w:tcPr>
            <w:tcW w:w="1380"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pStyle w:val="formattext"/>
              <w:tabs>
                <w:tab w:val="left" w:pos="993"/>
              </w:tabs>
              <w:spacing w:beforeAutospacing="0" w:after="0" w:afterAutospacing="0"/>
              <w:ind w:right="-150"/>
              <w:contextualSpacing/>
              <w:jc w:val="both"/>
              <w:textAlignment w:val="baseline"/>
              <w:rPr>
                <w:sz w:val="20"/>
                <w:szCs w:val="20"/>
              </w:rPr>
            </w:pPr>
          </w:p>
        </w:tc>
      </w:tr>
      <w:tr w:rsidR="00565B03" w:rsidRPr="00565B03" w:rsidTr="007C48E8">
        <w:tc>
          <w:tcPr>
            <w:tcW w:w="84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1055"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11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712"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967"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846"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923"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146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c>
          <w:tcPr>
            <w:tcW w:w="138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565B03" w:rsidRPr="00565B03" w:rsidRDefault="00565B03" w:rsidP="007C48E8">
            <w:pPr>
              <w:tabs>
                <w:tab w:val="left" w:pos="993"/>
              </w:tabs>
              <w:contextualSpacing/>
              <w:jc w:val="both"/>
              <w:rPr>
                <w:rFonts w:ascii="Times New Roman" w:hAnsi="Times New Roman"/>
                <w:sz w:val="20"/>
                <w:szCs w:val="20"/>
              </w:rPr>
            </w:pPr>
          </w:p>
        </w:tc>
      </w:tr>
    </w:tbl>
    <w:p w:rsidR="00565B03" w:rsidRPr="00A467F8" w:rsidRDefault="00565B03" w:rsidP="00565B03">
      <w:pPr>
        <w:pStyle w:val="formattext"/>
        <w:shd w:val="clear" w:color="auto" w:fill="FFFFFF"/>
        <w:tabs>
          <w:tab w:val="left" w:pos="993"/>
        </w:tabs>
        <w:spacing w:beforeAutospacing="0" w:after="0" w:afterAutospacing="0"/>
        <w:ind w:firstLine="709"/>
        <w:contextualSpacing/>
        <w:jc w:val="both"/>
        <w:textAlignment w:val="baseline"/>
        <w:rPr>
          <w:b/>
          <w:caps/>
          <w:sz w:val="20"/>
          <w:szCs w:val="20"/>
        </w:rPr>
      </w:pPr>
    </w:p>
    <w:p w:rsidR="00565B03" w:rsidRPr="00A467F8" w:rsidRDefault="00565B03" w:rsidP="00565B03">
      <w:pPr>
        <w:pStyle w:val="formattext"/>
        <w:shd w:val="clear" w:color="auto" w:fill="FFFFFF"/>
        <w:tabs>
          <w:tab w:val="left" w:pos="993"/>
        </w:tabs>
        <w:spacing w:beforeAutospacing="0" w:after="0" w:afterAutospacing="0"/>
        <w:ind w:firstLine="709"/>
        <w:contextualSpacing/>
        <w:jc w:val="center"/>
        <w:textAlignment w:val="baseline"/>
        <w:rPr>
          <w:b/>
          <w:caps/>
        </w:rPr>
      </w:pPr>
      <w:r w:rsidRPr="00A467F8">
        <w:rPr>
          <w:b/>
          <w:caps/>
        </w:rPr>
        <w:t>Ф</w:t>
      </w:r>
      <w:r w:rsidRPr="00A467F8">
        <w:rPr>
          <w:b/>
        </w:rPr>
        <w:t>ункциональные обязанности должностных лиц ЛПУ по сбору, хранению и удалению отходов.</w:t>
      </w:r>
    </w:p>
    <w:p w:rsidR="00565B03" w:rsidRPr="00A467F8" w:rsidRDefault="00565B03" w:rsidP="00565B03">
      <w:pPr>
        <w:widowControl w:val="0"/>
        <w:shd w:val="clear" w:color="auto" w:fill="FFFFFF"/>
        <w:tabs>
          <w:tab w:val="left" w:pos="993"/>
        </w:tabs>
        <w:ind w:firstLine="709"/>
        <w:contextualSpacing/>
        <w:jc w:val="both"/>
        <w:rPr>
          <w:rFonts w:ascii="Times New Roman" w:hAnsi="Times New Roman"/>
          <w:bCs/>
        </w:rPr>
      </w:pPr>
      <w:r w:rsidRPr="00A467F8">
        <w:rPr>
          <w:rFonts w:ascii="Times New Roman" w:hAnsi="Times New Roman"/>
          <w:bCs/>
        </w:rPr>
        <w:t>Лица, занятые непосредственным сбором, обеззараживанием, временным хранением и транспортировкой отходов в структурных подразделениях ЛПУ, должны:</w:t>
      </w:r>
    </w:p>
    <w:p w:rsidR="00565B03" w:rsidRPr="00A467F8" w:rsidRDefault="00565B03" w:rsidP="00565B03">
      <w:pPr>
        <w:pStyle w:val="a3"/>
        <w:widowControl w:val="0"/>
        <w:numPr>
          <w:ilvl w:val="0"/>
          <w:numId w:val="1"/>
        </w:numPr>
        <w:shd w:val="clear" w:color="auto" w:fill="FFFFFF"/>
        <w:tabs>
          <w:tab w:val="left" w:pos="284"/>
          <w:tab w:val="left" w:pos="993"/>
        </w:tabs>
        <w:ind w:left="0" w:firstLine="709"/>
        <w:jc w:val="both"/>
        <w:rPr>
          <w:rFonts w:ascii="Times New Roman" w:hAnsi="Times New Roman"/>
          <w:bCs/>
        </w:rPr>
      </w:pPr>
      <w:r w:rsidRPr="00A467F8">
        <w:rPr>
          <w:rFonts w:ascii="Times New Roman" w:hAnsi="Times New Roman"/>
          <w:bCs/>
        </w:rPr>
        <w:t xml:space="preserve"> знать и неукоснительно выполнять в повседневной деятельности требования руководящих документов и должностных инструкций, регламентирующих правила санитарно-противоэпидемического режима при организации сбора, временного хранения и транспортировки отходов различных классов, в ЛПУ;</w:t>
      </w:r>
    </w:p>
    <w:p w:rsidR="00565B03" w:rsidRPr="00A467F8" w:rsidRDefault="00565B03" w:rsidP="00565B03">
      <w:pPr>
        <w:pStyle w:val="a3"/>
        <w:widowControl w:val="0"/>
        <w:numPr>
          <w:ilvl w:val="0"/>
          <w:numId w:val="1"/>
        </w:numPr>
        <w:shd w:val="clear" w:color="auto" w:fill="FFFFFF"/>
        <w:tabs>
          <w:tab w:val="left" w:pos="284"/>
          <w:tab w:val="left" w:pos="993"/>
        </w:tabs>
        <w:ind w:left="0" w:firstLine="709"/>
        <w:jc w:val="both"/>
        <w:rPr>
          <w:rFonts w:ascii="Times New Roman" w:hAnsi="Times New Roman"/>
          <w:bCs/>
        </w:rPr>
      </w:pPr>
      <w:r w:rsidRPr="00A467F8">
        <w:rPr>
          <w:rFonts w:ascii="Times New Roman" w:hAnsi="Times New Roman"/>
          <w:bCs/>
        </w:rPr>
        <w:t xml:space="preserve"> знать места первичного и промежуточного сбора отходов в отделении, правила эксплуатации технологического оборудования, применяемую технологию герметизации одноразовой упаковочной тары, пути транспортировки отходов различных классов до места расположения межкорпусных контейнеров;</w:t>
      </w:r>
    </w:p>
    <w:p w:rsidR="00565B03" w:rsidRPr="00A467F8" w:rsidRDefault="00565B03" w:rsidP="00565B03">
      <w:pPr>
        <w:pStyle w:val="a3"/>
        <w:widowControl w:val="0"/>
        <w:numPr>
          <w:ilvl w:val="0"/>
          <w:numId w:val="1"/>
        </w:numPr>
        <w:shd w:val="clear" w:color="auto" w:fill="FFFFFF"/>
        <w:tabs>
          <w:tab w:val="left" w:pos="284"/>
          <w:tab w:val="left" w:pos="993"/>
        </w:tabs>
        <w:ind w:left="0" w:firstLine="709"/>
        <w:jc w:val="both"/>
        <w:rPr>
          <w:rFonts w:ascii="Times New Roman" w:hAnsi="Times New Roman"/>
          <w:bCs/>
        </w:rPr>
      </w:pPr>
      <w:r w:rsidRPr="00A467F8">
        <w:rPr>
          <w:rFonts w:ascii="Times New Roman" w:hAnsi="Times New Roman"/>
          <w:bCs/>
        </w:rPr>
        <w:t>ежедневно контролировать наличие необходимого дневного запаса одноразовой упаковочной тары, дезинфицирующих средств и других расходных материалов, используемых при обращении с отходами;</w:t>
      </w:r>
    </w:p>
    <w:p w:rsidR="00565B03" w:rsidRPr="00A467F8" w:rsidRDefault="00565B03" w:rsidP="00565B03">
      <w:pPr>
        <w:pStyle w:val="a3"/>
        <w:widowControl w:val="0"/>
        <w:numPr>
          <w:ilvl w:val="0"/>
          <w:numId w:val="1"/>
        </w:numPr>
        <w:shd w:val="clear" w:color="auto" w:fill="FFFFFF"/>
        <w:tabs>
          <w:tab w:val="left" w:pos="284"/>
          <w:tab w:val="left" w:pos="993"/>
        </w:tabs>
        <w:ind w:left="0" w:firstLine="709"/>
        <w:jc w:val="both"/>
        <w:rPr>
          <w:rFonts w:ascii="Times New Roman" w:hAnsi="Times New Roman"/>
          <w:bCs/>
        </w:rPr>
      </w:pPr>
      <w:r w:rsidRPr="00A467F8">
        <w:rPr>
          <w:rFonts w:ascii="Times New Roman" w:hAnsi="Times New Roman"/>
          <w:bCs/>
        </w:rPr>
        <w:t>контролировать исправность работы оборудования (стойки-тележки, транспортные внутрикорпусные тележки, межкорпусные контейнеры и т.п.) и при их неисправности сообщать старшей медсестре или ответственному специалисту по обращению с отходами в своем подразделении;</w:t>
      </w:r>
    </w:p>
    <w:p w:rsidR="00565B03" w:rsidRPr="00A467F8" w:rsidRDefault="00565B03" w:rsidP="00565B03">
      <w:pPr>
        <w:pStyle w:val="a3"/>
        <w:widowControl w:val="0"/>
        <w:numPr>
          <w:ilvl w:val="0"/>
          <w:numId w:val="1"/>
        </w:numPr>
        <w:shd w:val="clear" w:color="auto" w:fill="FFFFFF"/>
        <w:tabs>
          <w:tab w:val="left" w:pos="284"/>
          <w:tab w:val="left" w:pos="993"/>
        </w:tabs>
        <w:ind w:left="0" w:firstLine="709"/>
        <w:jc w:val="both"/>
        <w:rPr>
          <w:rFonts w:ascii="Times New Roman" w:hAnsi="Times New Roman"/>
          <w:bCs/>
        </w:rPr>
      </w:pPr>
      <w:r w:rsidRPr="00A467F8">
        <w:rPr>
          <w:rFonts w:ascii="Times New Roman" w:hAnsi="Times New Roman"/>
          <w:bCs/>
        </w:rPr>
        <w:t xml:space="preserve">знать способы проведения дезинфекции и правила обращения </w:t>
      </w:r>
      <w:r w:rsidRPr="00A467F8">
        <w:rPr>
          <w:rFonts w:ascii="Times New Roman" w:hAnsi="Times New Roman"/>
          <w:b/>
          <w:bCs/>
        </w:rPr>
        <w:t>с отходами классов Б и В</w:t>
      </w:r>
      <w:r w:rsidRPr="00A467F8">
        <w:rPr>
          <w:rFonts w:ascii="Times New Roman" w:hAnsi="Times New Roman"/>
          <w:bCs/>
        </w:rPr>
        <w:t>, принятые в ЛПУ, и строго выполнять их в практической деятельности;</w:t>
      </w:r>
    </w:p>
    <w:p w:rsidR="00565B03" w:rsidRPr="00A467F8" w:rsidRDefault="00565B03" w:rsidP="00565B03">
      <w:pPr>
        <w:pStyle w:val="a3"/>
        <w:widowControl w:val="0"/>
        <w:numPr>
          <w:ilvl w:val="0"/>
          <w:numId w:val="1"/>
        </w:numPr>
        <w:shd w:val="clear" w:color="auto" w:fill="FFFFFF"/>
        <w:tabs>
          <w:tab w:val="left" w:pos="284"/>
          <w:tab w:val="left" w:pos="993"/>
        </w:tabs>
        <w:ind w:left="0" w:firstLine="709"/>
        <w:jc w:val="both"/>
        <w:rPr>
          <w:rFonts w:ascii="Times New Roman" w:hAnsi="Times New Roman"/>
          <w:bCs/>
        </w:rPr>
      </w:pPr>
      <w:r w:rsidRPr="00A467F8">
        <w:rPr>
          <w:rFonts w:ascii="Times New Roman" w:hAnsi="Times New Roman"/>
          <w:bCs/>
        </w:rPr>
        <w:t>владеть принятой в ЛПУ технологией герметизации отходов;</w:t>
      </w:r>
    </w:p>
    <w:p w:rsidR="00565B03" w:rsidRPr="00A467F8" w:rsidRDefault="00565B03" w:rsidP="00565B03">
      <w:pPr>
        <w:pStyle w:val="a3"/>
        <w:widowControl w:val="0"/>
        <w:numPr>
          <w:ilvl w:val="0"/>
          <w:numId w:val="1"/>
        </w:numPr>
        <w:shd w:val="clear" w:color="auto" w:fill="FFFFFF"/>
        <w:tabs>
          <w:tab w:val="left" w:pos="284"/>
          <w:tab w:val="left" w:pos="993"/>
        </w:tabs>
        <w:ind w:left="0" w:firstLine="709"/>
        <w:jc w:val="both"/>
        <w:rPr>
          <w:rFonts w:ascii="Times New Roman" w:hAnsi="Times New Roman"/>
          <w:bCs/>
        </w:rPr>
      </w:pPr>
      <w:r w:rsidRPr="00A467F8">
        <w:rPr>
          <w:rFonts w:ascii="Times New Roman" w:hAnsi="Times New Roman"/>
          <w:bCs/>
        </w:rPr>
        <w:t xml:space="preserve">проводить дезинфекцию и мытье после освобождения от отходов многоразовых </w:t>
      </w:r>
      <w:r w:rsidRPr="00A467F8">
        <w:rPr>
          <w:rFonts w:ascii="Times New Roman" w:hAnsi="Times New Roman"/>
          <w:bCs/>
        </w:rPr>
        <w:lastRenderedPageBreak/>
        <w:t>емкостей и технологического оборудования, используемых для их сбора и удаления в подразделении;</w:t>
      </w:r>
    </w:p>
    <w:p w:rsidR="00565B03" w:rsidRPr="00A467F8" w:rsidRDefault="00565B03" w:rsidP="00565B03">
      <w:pPr>
        <w:pStyle w:val="a3"/>
        <w:widowControl w:val="0"/>
        <w:numPr>
          <w:ilvl w:val="0"/>
          <w:numId w:val="1"/>
        </w:numPr>
        <w:shd w:val="clear" w:color="auto" w:fill="FFFFFF"/>
        <w:tabs>
          <w:tab w:val="left" w:pos="284"/>
          <w:tab w:val="left" w:pos="993"/>
        </w:tabs>
        <w:ind w:left="0" w:firstLine="709"/>
        <w:jc w:val="both"/>
        <w:rPr>
          <w:rFonts w:ascii="Times New Roman" w:hAnsi="Times New Roman"/>
          <w:bCs/>
        </w:rPr>
      </w:pPr>
      <w:r w:rsidRPr="00A467F8">
        <w:rPr>
          <w:rFonts w:ascii="Times New Roman" w:hAnsi="Times New Roman"/>
          <w:bCs/>
        </w:rPr>
        <w:t xml:space="preserve">знать и выполнять правила обеззараживания при проведении сбора и временном хранении использованного острого и режущего инструментария, относящегося к </w:t>
      </w:r>
      <w:r w:rsidRPr="00A467F8">
        <w:rPr>
          <w:rFonts w:ascii="Times New Roman" w:hAnsi="Times New Roman"/>
          <w:b/>
          <w:bCs/>
        </w:rPr>
        <w:t>классам Б и В</w:t>
      </w:r>
      <w:r w:rsidRPr="00A467F8">
        <w:rPr>
          <w:rFonts w:ascii="Times New Roman" w:hAnsi="Times New Roman"/>
          <w:bCs/>
        </w:rPr>
        <w:t>;</w:t>
      </w:r>
    </w:p>
    <w:p w:rsidR="00565B03" w:rsidRPr="00A467F8" w:rsidRDefault="00565B03" w:rsidP="00565B03">
      <w:pPr>
        <w:pStyle w:val="a3"/>
        <w:widowControl w:val="0"/>
        <w:numPr>
          <w:ilvl w:val="0"/>
          <w:numId w:val="1"/>
        </w:numPr>
        <w:shd w:val="clear" w:color="auto" w:fill="FFFFFF"/>
        <w:tabs>
          <w:tab w:val="left" w:pos="284"/>
          <w:tab w:val="left" w:pos="993"/>
        </w:tabs>
        <w:ind w:left="0" w:firstLine="709"/>
        <w:jc w:val="both"/>
        <w:rPr>
          <w:rFonts w:ascii="Times New Roman" w:hAnsi="Times New Roman"/>
          <w:bCs/>
        </w:rPr>
      </w:pPr>
      <w:r w:rsidRPr="00A467F8">
        <w:rPr>
          <w:rFonts w:ascii="Times New Roman" w:hAnsi="Times New Roman"/>
          <w:bCs/>
        </w:rPr>
        <w:t>знать правила и проводить сбор токсичных отходов, пришедших в негодность ртутьсодержащих медицинских приборов, просроченных лекарств и иных фармацевтических препаратов, химических реактивов, дезинфицирующих средств в подразделении;</w:t>
      </w:r>
    </w:p>
    <w:p w:rsidR="00565B03" w:rsidRPr="00A467F8" w:rsidRDefault="00565B03" w:rsidP="00565B03">
      <w:pPr>
        <w:pStyle w:val="a3"/>
        <w:widowControl w:val="0"/>
        <w:numPr>
          <w:ilvl w:val="0"/>
          <w:numId w:val="1"/>
        </w:numPr>
        <w:shd w:val="clear" w:color="auto" w:fill="FFFFFF"/>
        <w:tabs>
          <w:tab w:val="left" w:pos="284"/>
          <w:tab w:val="left" w:pos="993"/>
        </w:tabs>
        <w:ind w:left="0" w:firstLine="709"/>
        <w:jc w:val="both"/>
        <w:rPr>
          <w:rFonts w:ascii="Times New Roman" w:hAnsi="Times New Roman"/>
          <w:bCs/>
        </w:rPr>
      </w:pPr>
      <w:r w:rsidRPr="00A467F8">
        <w:rPr>
          <w:rFonts w:ascii="Times New Roman" w:hAnsi="Times New Roman"/>
          <w:bCs/>
        </w:rPr>
        <w:t>при возникновении аварийных ситуаций, связанных со сбором и транспортировкой опасных медицинских отходов, под руководством ответственного специалиста по обращению с отходами в своем подразделении проводить комплекс противоэпидемических и дезинфекционных мероприятий;</w:t>
      </w:r>
    </w:p>
    <w:p w:rsidR="00565B03" w:rsidRPr="00A467F8" w:rsidRDefault="00565B03" w:rsidP="00565B03">
      <w:pPr>
        <w:pStyle w:val="a3"/>
        <w:widowControl w:val="0"/>
        <w:numPr>
          <w:ilvl w:val="0"/>
          <w:numId w:val="1"/>
        </w:numPr>
        <w:shd w:val="clear" w:color="auto" w:fill="FFFFFF"/>
        <w:tabs>
          <w:tab w:val="left" w:pos="284"/>
          <w:tab w:val="left" w:pos="993"/>
        </w:tabs>
        <w:ind w:left="0" w:firstLine="709"/>
        <w:jc w:val="both"/>
        <w:rPr>
          <w:rFonts w:ascii="Times New Roman" w:hAnsi="Times New Roman"/>
          <w:bCs/>
        </w:rPr>
      </w:pPr>
      <w:r w:rsidRPr="00A467F8">
        <w:rPr>
          <w:rFonts w:ascii="Times New Roman" w:hAnsi="Times New Roman"/>
          <w:bCs/>
        </w:rPr>
        <w:t>вести соответствующую учетную документацию по обращению с отходами на своем рабочем месте;</w:t>
      </w:r>
    </w:p>
    <w:p w:rsidR="00565B03" w:rsidRPr="00A467F8" w:rsidRDefault="00565B03" w:rsidP="00565B03">
      <w:pPr>
        <w:pStyle w:val="a3"/>
        <w:widowControl w:val="0"/>
        <w:numPr>
          <w:ilvl w:val="0"/>
          <w:numId w:val="1"/>
        </w:numPr>
        <w:shd w:val="clear" w:color="auto" w:fill="FFFFFF"/>
        <w:tabs>
          <w:tab w:val="left" w:pos="284"/>
          <w:tab w:val="left" w:pos="993"/>
        </w:tabs>
        <w:ind w:left="0" w:firstLine="709"/>
        <w:jc w:val="both"/>
        <w:rPr>
          <w:rFonts w:ascii="Times New Roman" w:hAnsi="Times New Roman"/>
          <w:bCs/>
        </w:rPr>
      </w:pPr>
      <w:r w:rsidRPr="00A467F8">
        <w:rPr>
          <w:rFonts w:ascii="Times New Roman" w:hAnsi="Times New Roman"/>
          <w:bCs/>
        </w:rPr>
        <w:t>ежегодно сдавать зачет по обращению с отходами ЛПУ.</w:t>
      </w:r>
    </w:p>
    <w:p w:rsidR="00565B03" w:rsidRPr="00A467F8" w:rsidRDefault="00565B03" w:rsidP="00565B03">
      <w:pPr>
        <w:pStyle w:val="ConsPlusTitle"/>
        <w:tabs>
          <w:tab w:val="left" w:pos="993"/>
        </w:tabs>
        <w:ind w:firstLine="709"/>
        <w:contextualSpacing/>
        <w:jc w:val="center"/>
        <w:outlineLvl w:val="2"/>
        <w:rPr>
          <w:rFonts w:ascii="Times New Roman" w:hAnsi="Times New Roman" w:cs="Times New Roman"/>
          <w:sz w:val="24"/>
          <w:szCs w:val="24"/>
        </w:rPr>
      </w:pPr>
    </w:p>
    <w:sectPr w:rsidR="00565B03" w:rsidRPr="00A467F8" w:rsidSect="00436DD8">
      <w:footerReference w:type="default" r:id="rId7"/>
      <w:pgSz w:w="11906" w:h="16838" w:code="9"/>
      <w:pgMar w:top="737" w:right="851" w:bottom="737" w:left="851" w:header="278" w:footer="272"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5543" w:rsidRDefault="00365543" w:rsidP="008F2F59">
      <w:pPr>
        <w:pStyle w:val="a5"/>
      </w:pPr>
      <w:r>
        <w:separator/>
      </w:r>
    </w:p>
  </w:endnote>
  <w:endnote w:type="continuationSeparator" w:id="1">
    <w:p w:rsidR="00365543" w:rsidRDefault="00365543" w:rsidP="008F2F59">
      <w:pPr>
        <w:pStyle w:val="a5"/>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94548"/>
      <w:docPartObj>
        <w:docPartGallery w:val="Page Numbers (Bottom of Page)"/>
        <w:docPartUnique/>
      </w:docPartObj>
    </w:sdtPr>
    <w:sdtContent>
      <w:p w:rsidR="008F2F59" w:rsidRDefault="008F2F59">
        <w:pPr>
          <w:pStyle w:val="ab"/>
          <w:jc w:val="right"/>
        </w:pPr>
        <w:fldSimple w:instr=" PAGE   \* MERGEFORMAT ">
          <w:r w:rsidR="006A3CBF">
            <w:rPr>
              <w:noProof/>
            </w:rPr>
            <w:t>10</w:t>
          </w:r>
        </w:fldSimple>
      </w:p>
    </w:sdtContent>
  </w:sdt>
  <w:p w:rsidR="008F2F59" w:rsidRDefault="008F2F5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5543" w:rsidRDefault="00365543" w:rsidP="008F2F59">
      <w:pPr>
        <w:pStyle w:val="a5"/>
      </w:pPr>
      <w:r>
        <w:separator/>
      </w:r>
    </w:p>
  </w:footnote>
  <w:footnote w:type="continuationSeparator" w:id="1">
    <w:p w:rsidR="00365543" w:rsidRDefault="00365543" w:rsidP="008F2F59">
      <w:pPr>
        <w:pStyle w:val="a5"/>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464F"/>
    <w:multiLevelType w:val="hybridMultilevel"/>
    <w:tmpl w:val="360602D0"/>
    <w:lvl w:ilvl="0" w:tplc="CA4E9550">
      <w:start w:val="1"/>
      <w:numFmt w:val="bullet"/>
      <w:lvlText w:val="-"/>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3D2E19"/>
    <w:multiLevelType w:val="hybridMultilevel"/>
    <w:tmpl w:val="5B66DDE0"/>
    <w:lvl w:ilvl="0" w:tplc="9306F5F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13446"/>
    <w:multiLevelType w:val="hybridMultilevel"/>
    <w:tmpl w:val="B770BEE0"/>
    <w:lvl w:ilvl="0" w:tplc="4022B9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AE7E9C"/>
    <w:multiLevelType w:val="hybridMultilevel"/>
    <w:tmpl w:val="FEB87B56"/>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5C0222F"/>
    <w:multiLevelType w:val="hybridMultilevel"/>
    <w:tmpl w:val="184470FE"/>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5">
    <w:nsid w:val="15F62B9C"/>
    <w:multiLevelType w:val="multilevel"/>
    <w:tmpl w:val="7F486B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983373"/>
    <w:multiLevelType w:val="hybridMultilevel"/>
    <w:tmpl w:val="243A477A"/>
    <w:lvl w:ilvl="0" w:tplc="D6040668">
      <w:start w:val="1"/>
      <w:numFmt w:val="bullet"/>
      <w:lvlText w:val=""/>
      <w:lvlJc w:val="left"/>
      <w:pPr>
        <w:ind w:left="1200" w:hanging="360"/>
      </w:pPr>
      <w:rPr>
        <w:rFonts w:ascii="Symbol" w:hAnsi="Symbol" w:hint="default"/>
        <w:color w:val="008000"/>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7">
    <w:nsid w:val="189D6DD1"/>
    <w:multiLevelType w:val="hybridMultilevel"/>
    <w:tmpl w:val="7D464796"/>
    <w:lvl w:ilvl="0" w:tplc="CA4E95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A2F2F6B"/>
    <w:multiLevelType w:val="hybridMultilevel"/>
    <w:tmpl w:val="954AB05E"/>
    <w:lvl w:ilvl="0" w:tplc="D6040668">
      <w:start w:val="1"/>
      <w:numFmt w:val="bullet"/>
      <w:lvlText w:val=""/>
      <w:lvlJc w:val="left"/>
      <w:pPr>
        <w:ind w:left="1200" w:hanging="360"/>
      </w:pPr>
      <w:rPr>
        <w:rFonts w:ascii="Symbol" w:hAnsi="Symbol" w:hint="default"/>
        <w:color w:val="008000"/>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9">
    <w:nsid w:val="1D6907B3"/>
    <w:multiLevelType w:val="hybridMultilevel"/>
    <w:tmpl w:val="2216E90E"/>
    <w:lvl w:ilvl="0" w:tplc="D6040668">
      <w:start w:val="1"/>
      <w:numFmt w:val="bullet"/>
      <w:lvlText w:val=""/>
      <w:lvlJc w:val="left"/>
      <w:pPr>
        <w:ind w:left="1429" w:hanging="360"/>
      </w:pPr>
      <w:rPr>
        <w:rFonts w:ascii="Symbol" w:hAnsi="Symbol" w:hint="default"/>
        <w:color w:val="008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E235BD3"/>
    <w:multiLevelType w:val="hybridMultilevel"/>
    <w:tmpl w:val="CCCE8394"/>
    <w:lvl w:ilvl="0" w:tplc="D6040668">
      <w:start w:val="1"/>
      <w:numFmt w:val="bullet"/>
      <w:lvlText w:val=""/>
      <w:lvlJc w:val="left"/>
      <w:pPr>
        <w:ind w:left="720" w:hanging="360"/>
      </w:pPr>
      <w:rPr>
        <w:rFonts w:ascii="Symbol" w:hAnsi="Symbol" w:hint="default"/>
        <w:color w:val="008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EB2ABD"/>
    <w:multiLevelType w:val="hybridMultilevel"/>
    <w:tmpl w:val="7BD2A9D8"/>
    <w:lvl w:ilvl="0" w:tplc="171E1A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00756CC"/>
    <w:multiLevelType w:val="hybridMultilevel"/>
    <w:tmpl w:val="C2D2A37C"/>
    <w:lvl w:ilvl="0" w:tplc="6A84A51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217592"/>
    <w:multiLevelType w:val="hybridMultilevel"/>
    <w:tmpl w:val="5378A774"/>
    <w:lvl w:ilvl="0" w:tplc="9D764A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3630EA7"/>
    <w:multiLevelType w:val="hybridMultilevel"/>
    <w:tmpl w:val="C24A08AA"/>
    <w:lvl w:ilvl="0" w:tplc="D6040668">
      <w:start w:val="1"/>
      <w:numFmt w:val="bullet"/>
      <w:lvlText w:val=""/>
      <w:lvlJc w:val="left"/>
      <w:pPr>
        <w:ind w:left="1200" w:hanging="360"/>
      </w:pPr>
      <w:rPr>
        <w:rFonts w:ascii="Symbol" w:hAnsi="Symbol" w:hint="default"/>
        <w:color w:val="008000"/>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5">
    <w:nsid w:val="3CAB29BD"/>
    <w:multiLevelType w:val="hybridMultilevel"/>
    <w:tmpl w:val="D8D865B0"/>
    <w:lvl w:ilvl="0" w:tplc="226285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20A399D"/>
    <w:multiLevelType w:val="hybridMultilevel"/>
    <w:tmpl w:val="E5B28A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45006A7"/>
    <w:multiLevelType w:val="hybridMultilevel"/>
    <w:tmpl w:val="0C1CDD7A"/>
    <w:lvl w:ilvl="0" w:tplc="0419000F">
      <w:start w:val="1"/>
      <w:numFmt w:val="decimal"/>
      <w:lvlText w:val="%1."/>
      <w:lvlJc w:val="left"/>
      <w:pPr>
        <w:ind w:left="1770" w:hanging="360"/>
      </w:p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8">
    <w:nsid w:val="47176F8C"/>
    <w:multiLevelType w:val="hybridMultilevel"/>
    <w:tmpl w:val="14E6FB80"/>
    <w:lvl w:ilvl="0" w:tplc="D6040668">
      <w:start w:val="1"/>
      <w:numFmt w:val="bullet"/>
      <w:lvlText w:val=""/>
      <w:lvlJc w:val="left"/>
      <w:pPr>
        <w:ind w:left="928" w:hanging="360"/>
      </w:pPr>
      <w:rPr>
        <w:rFonts w:ascii="Symbol" w:hAnsi="Symbol" w:hint="default"/>
        <w:color w:val="008000"/>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9">
    <w:nsid w:val="4BCC173D"/>
    <w:multiLevelType w:val="hybridMultilevel"/>
    <w:tmpl w:val="37229D08"/>
    <w:lvl w:ilvl="0" w:tplc="2DB25E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C57643A"/>
    <w:multiLevelType w:val="hybridMultilevel"/>
    <w:tmpl w:val="AF3C2CC0"/>
    <w:lvl w:ilvl="0" w:tplc="D6040668">
      <w:start w:val="1"/>
      <w:numFmt w:val="bullet"/>
      <w:lvlText w:val=""/>
      <w:lvlJc w:val="left"/>
      <w:pPr>
        <w:ind w:left="1200" w:hanging="360"/>
      </w:pPr>
      <w:rPr>
        <w:rFonts w:ascii="Symbol" w:hAnsi="Symbol" w:hint="default"/>
        <w:color w:val="008000"/>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21">
    <w:nsid w:val="5DB378AD"/>
    <w:multiLevelType w:val="hybridMultilevel"/>
    <w:tmpl w:val="408A4DEE"/>
    <w:lvl w:ilvl="0" w:tplc="D9D4273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01431B6"/>
    <w:multiLevelType w:val="hybridMultilevel"/>
    <w:tmpl w:val="AB94F536"/>
    <w:lvl w:ilvl="0" w:tplc="04190003">
      <w:start w:val="1"/>
      <w:numFmt w:val="decimal"/>
      <w:lvlText w:val="%1."/>
      <w:lvlJc w:val="left"/>
      <w:pPr>
        <w:ind w:left="177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17759F6"/>
    <w:multiLevelType w:val="hybridMultilevel"/>
    <w:tmpl w:val="023AB69E"/>
    <w:lvl w:ilvl="0" w:tplc="D9D427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51C3DAD"/>
    <w:multiLevelType w:val="hybridMultilevel"/>
    <w:tmpl w:val="C99A8C64"/>
    <w:lvl w:ilvl="0" w:tplc="CA4E95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C5A0305"/>
    <w:multiLevelType w:val="hybridMultilevel"/>
    <w:tmpl w:val="EA4603CA"/>
    <w:lvl w:ilvl="0" w:tplc="CC044B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F183E08"/>
    <w:multiLevelType w:val="hybridMultilevel"/>
    <w:tmpl w:val="D3F4DE40"/>
    <w:lvl w:ilvl="0" w:tplc="D6040668">
      <w:start w:val="1"/>
      <w:numFmt w:val="bullet"/>
      <w:lvlText w:val=""/>
      <w:lvlJc w:val="left"/>
      <w:pPr>
        <w:ind w:left="1429" w:hanging="360"/>
      </w:pPr>
      <w:rPr>
        <w:rFonts w:ascii="Symbol" w:hAnsi="Symbol" w:hint="default"/>
        <w:color w:val="008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29E5C49"/>
    <w:multiLevelType w:val="hybridMultilevel"/>
    <w:tmpl w:val="46745ADE"/>
    <w:lvl w:ilvl="0" w:tplc="7312002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81C02"/>
    <w:multiLevelType w:val="hybridMultilevel"/>
    <w:tmpl w:val="464427DC"/>
    <w:lvl w:ilvl="0" w:tplc="D6040668">
      <w:start w:val="1"/>
      <w:numFmt w:val="bullet"/>
      <w:lvlText w:val=""/>
      <w:lvlJc w:val="left"/>
      <w:pPr>
        <w:ind w:left="1200" w:hanging="360"/>
      </w:pPr>
      <w:rPr>
        <w:rFonts w:ascii="Symbol" w:hAnsi="Symbol" w:hint="default"/>
        <w:color w:val="008000"/>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29">
    <w:nsid w:val="74F23281"/>
    <w:multiLevelType w:val="hybridMultilevel"/>
    <w:tmpl w:val="5E6E3F70"/>
    <w:lvl w:ilvl="0" w:tplc="487A05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9E10881"/>
    <w:multiLevelType w:val="hybridMultilevel"/>
    <w:tmpl w:val="FCE8E7D6"/>
    <w:lvl w:ilvl="0" w:tplc="3260F2D2">
      <w:start w:val="2"/>
      <w:numFmt w:val="decimal"/>
      <w:lvlText w:val="%1."/>
      <w:lvlJc w:val="left"/>
      <w:pPr>
        <w:ind w:left="17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2"/>
  </w:num>
  <w:num w:numId="3">
    <w:abstractNumId w:val="28"/>
  </w:num>
  <w:num w:numId="4">
    <w:abstractNumId w:val="20"/>
  </w:num>
  <w:num w:numId="5">
    <w:abstractNumId w:val="6"/>
  </w:num>
  <w:num w:numId="6">
    <w:abstractNumId w:val="14"/>
  </w:num>
  <w:num w:numId="7">
    <w:abstractNumId w:val="18"/>
  </w:num>
  <w:num w:numId="8">
    <w:abstractNumId w:val="1"/>
  </w:num>
  <w:num w:numId="9">
    <w:abstractNumId w:val="27"/>
  </w:num>
  <w:num w:numId="10">
    <w:abstractNumId w:val="4"/>
  </w:num>
  <w:num w:numId="11">
    <w:abstractNumId w:val="8"/>
  </w:num>
  <w:num w:numId="12">
    <w:abstractNumId w:val="10"/>
  </w:num>
  <w:num w:numId="13">
    <w:abstractNumId w:val="11"/>
  </w:num>
  <w:num w:numId="14">
    <w:abstractNumId w:val="25"/>
  </w:num>
  <w:num w:numId="15">
    <w:abstractNumId w:val="29"/>
  </w:num>
  <w:num w:numId="16">
    <w:abstractNumId w:val="9"/>
  </w:num>
  <w:num w:numId="17">
    <w:abstractNumId w:val="15"/>
  </w:num>
  <w:num w:numId="18">
    <w:abstractNumId w:val="26"/>
  </w:num>
  <w:num w:numId="19">
    <w:abstractNumId w:val="12"/>
  </w:num>
  <w:num w:numId="20">
    <w:abstractNumId w:val="5"/>
  </w:num>
  <w:num w:numId="21">
    <w:abstractNumId w:val="17"/>
  </w:num>
  <w:num w:numId="22">
    <w:abstractNumId w:val="23"/>
  </w:num>
  <w:num w:numId="23">
    <w:abstractNumId w:val="21"/>
  </w:num>
  <w:num w:numId="24">
    <w:abstractNumId w:val="24"/>
  </w:num>
  <w:num w:numId="25">
    <w:abstractNumId w:val="2"/>
  </w:num>
  <w:num w:numId="26">
    <w:abstractNumId w:val="7"/>
  </w:num>
  <w:num w:numId="27">
    <w:abstractNumId w:val="16"/>
  </w:num>
  <w:num w:numId="28">
    <w:abstractNumId w:val="0"/>
  </w:num>
  <w:num w:numId="29">
    <w:abstractNumId w:val="30"/>
  </w:num>
  <w:num w:numId="30">
    <w:abstractNumId w:val="3"/>
  </w:num>
  <w:num w:numId="31">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rawingGridVerticalSpacing w:val="381"/>
  <w:displayHorizontalDrawingGridEvery w:val="2"/>
  <w:characterSpacingControl w:val="doNotCompress"/>
  <w:footnotePr>
    <w:footnote w:id="0"/>
    <w:footnote w:id="1"/>
  </w:footnotePr>
  <w:endnotePr>
    <w:endnote w:id="0"/>
    <w:endnote w:id="1"/>
  </w:endnotePr>
  <w:compat/>
  <w:rsids>
    <w:rsidRoot w:val="00D17194"/>
    <w:rsid w:val="000F6D31"/>
    <w:rsid w:val="00231C60"/>
    <w:rsid w:val="00365543"/>
    <w:rsid w:val="00436DD8"/>
    <w:rsid w:val="00455EEB"/>
    <w:rsid w:val="00565B03"/>
    <w:rsid w:val="00626FAC"/>
    <w:rsid w:val="006A3CBF"/>
    <w:rsid w:val="0074671B"/>
    <w:rsid w:val="00775A6C"/>
    <w:rsid w:val="00795F21"/>
    <w:rsid w:val="008F2F59"/>
    <w:rsid w:val="0095549F"/>
    <w:rsid w:val="00A8000A"/>
    <w:rsid w:val="00B02E4F"/>
    <w:rsid w:val="00D17194"/>
    <w:rsid w:val="00EF4740"/>
    <w:rsid w:val="00F23583"/>
    <w:rsid w:val="00FD34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00A"/>
  </w:style>
  <w:style w:type="paragraph" w:styleId="3">
    <w:name w:val="heading 3"/>
    <w:basedOn w:val="a"/>
    <w:next w:val="a"/>
    <w:link w:val="30"/>
    <w:uiPriority w:val="9"/>
    <w:unhideWhenUsed/>
    <w:qFormat/>
    <w:rsid w:val="00626FAC"/>
    <w:pPr>
      <w:keepNext/>
      <w:spacing w:before="240" w:after="60" w:line="240" w:lineRule="auto"/>
      <w:outlineLvl w:val="2"/>
    </w:pPr>
    <w:rPr>
      <w:rFonts w:asciiTheme="majorHAnsi" w:eastAsiaTheme="majorEastAsia" w:hAnsiTheme="majorHAnsi" w:cs="Times New Roman"/>
      <w:b/>
      <w:bCs/>
      <w:sz w:val="26"/>
      <w:szCs w:val="26"/>
      <w:lang w:eastAsia="ru-RU"/>
    </w:rPr>
  </w:style>
  <w:style w:type="paragraph" w:styleId="4">
    <w:name w:val="heading 4"/>
    <w:basedOn w:val="a"/>
    <w:next w:val="a"/>
    <w:link w:val="40"/>
    <w:uiPriority w:val="9"/>
    <w:semiHidden/>
    <w:unhideWhenUsed/>
    <w:qFormat/>
    <w:rsid w:val="00565B0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Paragraph">
    <w:name w:val="Table Paragraph"/>
    <w:basedOn w:val="a"/>
    <w:uiPriority w:val="1"/>
    <w:qFormat/>
    <w:rsid w:val="00626FAC"/>
    <w:pPr>
      <w:widowControl w:val="0"/>
      <w:autoSpaceDE w:val="0"/>
      <w:autoSpaceDN w:val="0"/>
      <w:spacing w:after="0" w:line="240" w:lineRule="auto"/>
    </w:pPr>
    <w:rPr>
      <w:rFonts w:ascii="Times New Roman" w:eastAsia="Times New Roman" w:hAnsi="Times New Roman" w:cs="Times New Roman"/>
    </w:rPr>
  </w:style>
  <w:style w:type="paragraph" w:styleId="a3">
    <w:name w:val="List Paragraph"/>
    <w:aliases w:val="Содержание. 2 уровень,List Paragraph,ПАРАГРАФ"/>
    <w:basedOn w:val="a"/>
    <w:link w:val="a4"/>
    <w:uiPriority w:val="34"/>
    <w:qFormat/>
    <w:rsid w:val="00626FAC"/>
    <w:pPr>
      <w:spacing w:after="0" w:line="240" w:lineRule="auto"/>
      <w:ind w:left="720"/>
      <w:contextualSpacing/>
    </w:pPr>
    <w:rPr>
      <w:rFonts w:eastAsiaTheme="minorEastAsia" w:cs="Times New Roman"/>
      <w:sz w:val="24"/>
      <w:szCs w:val="24"/>
      <w:lang w:eastAsia="ru-RU"/>
    </w:rPr>
  </w:style>
  <w:style w:type="character" w:customStyle="1" w:styleId="a4">
    <w:name w:val="Абзац списка Знак"/>
    <w:aliases w:val="Содержание. 2 уровень Знак,List Paragraph Знак,ПАРАГРАФ Знак"/>
    <w:basedOn w:val="a0"/>
    <w:link w:val="a3"/>
    <w:uiPriority w:val="34"/>
    <w:qFormat/>
    <w:rsid w:val="00626FAC"/>
    <w:rPr>
      <w:rFonts w:eastAsiaTheme="minorEastAsia" w:cs="Times New Roman"/>
      <w:sz w:val="24"/>
      <w:szCs w:val="24"/>
      <w:lang w:eastAsia="ru-RU"/>
    </w:rPr>
  </w:style>
  <w:style w:type="paragraph" w:customStyle="1" w:styleId="ConsPlusTitle">
    <w:name w:val="ConsPlusTitle"/>
    <w:uiPriority w:val="99"/>
    <w:rsid w:val="00626FAC"/>
    <w:pPr>
      <w:widowControl w:val="0"/>
      <w:autoSpaceDE w:val="0"/>
      <w:autoSpaceDN w:val="0"/>
      <w:adjustRightInd w:val="0"/>
      <w:spacing w:after="0" w:line="240" w:lineRule="auto"/>
    </w:pPr>
    <w:rPr>
      <w:rFonts w:ascii="Arial" w:eastAsia="Times New Roman" w:hAnsi="Arial" w:cs="Arial"/>
      <w:b/>
      <w:bCs/>
      <w:lang w:eastAsia="ru-RU"/>
    </w:rPr>
  </w:style>
  <w:style w:type="paragraph" w:styleId="a5">
    <w:name w:val="No Spacing"/>
    <w:uiPriority w:val="1"/>
    <w:qFormat/>
    <w:rsid w:val="00626FAC"/>
    <w:pPr>
      <w:spacing w:after="0" w:line="240" w:lineRule="auto"/>
    </w:pPr>
  </w:style>
  <w:style w:type="character" w:customStyle="1" w:styleId="30">
    <w:name w:val="Заголовок 3 Знак"/>
    <w:basedOn w:val="a0"/>
    <w:link w:val="3"/>
    <w:uiPriority w:val="9"/>
    <w:rsid w:val="00626FAC"/>
    <w:rPr>
      <w:rFonts w:asciiTheme="majorHAnsi" w:eastAsiaTheme="majorEastAsia" w:hAnsiTheme="majorHAnsi" w:cs="Times New Roman"/>
      <w:b/>
      <w:bCs/>
      <w:sz w:val="26"/>
      <w:szCs w:val="26"/>
      <w:lang w:eastAsia="ru-RU"/>
    </w:rPr>
  </w:style>
  <w:style w:type="paragraph" w:styleId="a6">
    <w:name w:val="Normal (Web)"/>
    <w:basedOn w:val="a"/>
    <w:uiPriority w:val="99"/>
    <w:rsid w:val="00626FAC"/>
    <w:pPr>
      <w:spacing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626FAC"/>
    <w:pPr>
      <w:spacing w:beforeAutospacing="1" w:after="100" w:afterAutospacing="1" w:line="240" w:lineRule="auto"/>
    </w:pPr>
    <w:rPr>
      <w:rFonts w:ascii="Times New Roman" w:eastAsia="Times New Roman" w:hAnsi="Times New Roman" w:cs="Times New Roman"/>
      <w:sz w:val="24"/>
      <w:szCs w:val="24"/>
      <w:lang w:eastAsia="ru-RU"/>
    </w:rPr>
  </w:style>
  <w:style w:type="table" w:styleId="a7">
    <w:name w:val="Table Grid"/>
    <w:basedOn w:val="a1"/>
    <w:uiPriority w:val="59"/>
    <w:rsid w:val="00626FA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Hyperlink"/>
    <w:basedOn w:val="a0"/>
    <w:uiPriority w:val="99"/>
    <w:semiHidden/>
    <w:unhideWhenUsed/>
    <w:rsid w:val="000F6D31"/>
    <w:rPr>
      <w:color w:val="0000FF"/>
      <w:u w:val="single"/>
    </w:rPr>
  </w:style>
  <w:style w:type="character" w:customStyle="1" w:styleId="40">
    <w:name w:val="Заголовок 4 Знак"/>
    <w:basedOn w:val="a0"/>
    <w:link w:val="4"/>
    <w:uiPriority w:val="9"/>
    <w:semiHidden/>
    <w:rsid w:val="00565B03"/>
    <w:rPr>
      <w:rFonts w:asciiTheme="majorHAnsi" w:eastAsiaTheme="majorEastAsia" w:hAnsiTheme="majorHAnsi" w:cstheme="majorBidi"/>
      <w:b/>
      <w:bCs/>
      <w:i/>
      <w:iCs/>
      <w:color w:val="4F81BD" w:themeColor="accent1"/>
    </w:rPr>
  </w:style>
  <w:style w:type="paragraph" w:customStyle="1" w:styleId="ConsPlusNormal">
    <w:name w:val="ConsPlusNormal"/>
    <w:rsid w:val="00565B03"/>
    <w:pPr>
      <w:widowControl w:val="0"/>
      <w:autoSpaceDE w:val="0"/>
      <w:autoSpaceDN w:val="0"/>
      <w:adjustRightInd w:val="0"/>
      <w:spacing w:after="0" w:line="240" w:lineRule="auto"/>
    </w:pPr>
    <w:rPr>
      <w:rFonts w:ascii="Arial" w:eastAsiaTheme="minorEastAsia" w:hAnsi="Arial" w:cs="Arial"/>
      <w:lang w:eastAsia="ru-RU"/>
    </w:rPr>
  </w:style>
  <w:style w:type="paragraph" w:customStyle="1" w:styleId="headertext">
    <w:name w:val="headertext"/>
    <w:basedOn w:val="a"/>
    <w:rsid w:val="00565B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semiHidden/>
    <w:unhideWhenUsed/>
    <w:rsid w:val="008F2F59"/>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8F2F59"/>
  </w:style>
  <w:style w:type="paragraph" w:styleId="ab">
    <w:name w:val="footer"/>
    <w:basedOn w:val="a"/>
    <w:link w:val="ac"/>
    <w:uiPriority w:val="99"/>
    <w:unhideWhenUsed/>
    <w:rsid w:val="008F2F5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F2F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2968868">
      <w:bodyDiv w:val="1"/>
      <w:marLeft w:val="0"/>
      <w:marRight w:val="0"/>
      <w:marTop w:val="0"/>
      <w:marBottom w:val="0"/>
      <w:divBdr>
        <w:top w:val="none" w:sz="0" w:space="0" w:color="auto"/>
        <w:left w:val="none" w:sz="0" w:space="0" w:color="auto"/>
        <w:bottom w:val="none" w:sz="0" w:space="0" w:color="auto"/>
        <w:right w:val="none" w:sz="0" w:space="0" w:color="auto"/>
      </w:divBdr>
    </w:div>
    <w:div w:id="184898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11</Pages>
  <Words>5177</Words>
  <Characters>29515</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Пользователь Windows</cp:lastModifiedBy>
  <cp:revision>6</cp:revision>
  <dcterms:created xsi:type="dcterms:W3CDTF">2023-09-05T19:30:00Z</dcterms:created>
  <dcterms:modified xsi:type="dcterms:W3CDTF">2023-12-21T13:40:00Z</dcterms:modified>
</cp:coreProperties>
</file>